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8C49DBA">
      <w:pPr>
        <w:widowControl/>
        <w:shd w:val="clear" w:color="auto" w:fill="FFFFFF"/>
        <w:adjustRightInd w:val="0"/>
        <w:snapToGrid w:val="0"/>
        <w:spacing w:line="360" w:lineRule="auto"/>
        <w:jc w:val="left"/>
        <w:rPr>
          <w:rFonts w:hint="eastAsia" w:eastAsia="宋体"/>
          <w:kern w:val="0"/>
          <w:sz w:val="21"/>
          <w:szCs w:val="21"/>
          <w:lang w:eastAsia="zh-CN"/>
        </w:rPr>
      </w:pPr>
      <w:bookmarkStart w:id="1" w:name="_GoBack"/>
      <w:bookmarkStart w:id="0" w:name="OLE_LINK1"/>
      <w:r>
        <w:rPr>
          <w:kern w:val="0"/>
          <w:sz w:val="21"/>
          <w:szCs w:val="21"/>
        </w:rPr>
        <w:t>招标项目名称：</w:t>
      </w:r>
      <w:r>
        <w:rPr>
          <w:rFonts w:hint="eastAsia"/>
          <w:kern w:val="0"/>
          <w:sz w:val="21"/>
          <w:szCs w:val="21"/>
          <w:lang w:val="en-US" w:eastAsia="zh-CN"/>
        </w:rPr>
        <w:t>公路交通基础设施数字化转型升级一期工程第二批4类关键设备和G1京哈高速公路河北段公路交通基础设施数字化转型升级建设项目7类关键设备采购六标段</w:t>
      </w:r>
    </w:p>
    <w:p w14:paraId="3DFA121B">
      <w:pPr>
        <w:widowControl/>
        <w:shd w:val="clear" w:color="auto" w:fill="FFFFFF"/>
        <w:adjustRightInd w:val="0"/>
        <w:snapToGrid w:val="0"/>
        <w:spacing w:line="360" w:lineRule="auto"/>
        <w:jc w:val="left"/>
        <w:rPr>
          <w:rFonts w:hint="eastAsia" w:eastAsia="宋体"/>
          <w:kern w:val="0"/>
          <w:sz w:val="21"/>
          <w:szCs w:val="21"/>
          <w:lang w:eastAsia="zh-CN"/>
        </w:rPr>
      </w:pPr>
      <w:r>
        <w:rPr>
          <w:kern w:val="0"/>
          <w:sz w:val="21"/>
          <w:szCs w:val="21"/>
        </w:rPr>
        <w:t>招标项目编号：</w:t>
      </w:r>
      <w:r>
        <w:rPr>
          <w:rFonts w:hint="eastAsia"/>
          <w:kern w:val="0"/>
          <w:sz w:val="21"/>
          <w:szCs w:val="21"/>
          <w:lang w:val="en-US" w:eastAsia="zh-CN"/>
        </w:rPr>
        <w:t xml:space="preserve">JT-HW-2026-082 </w:t>
      </w:r>
    </w:p>
    <w:p w14:paraId="29929D59">
      <w:pPr>
        <w:widowControl/>
        <w:shd w:val="clear" w:color="auto" w:fill="FFFFFF"/>
        <w:adjustRightInd w:val="0"/>
        <w:snapToGrid w:val="0"/>
        <w:spacing w:line="360" w:lineRule="auto"/>
        <w:jc w:val="left"/>
        <w:rPr>
          <w:kern w:val="0"/>
          <w:sz w:val="21"/>
          <w:szCs w:val="21"/>
        </w:rPr>
      </w:pPr>
      <w:r>
        <w:rPr>
          <w:kern w:val="0"/>
          <w:sz w:val="21"/>
          <w:szCs w:val="21"/>
        </w:rPr>
        <w:t>公示名称：</w:t>
      </w:r>
      <w:r>
        <w:rPr>
          <w:rFonts w:hint="eastAsia"/>
          <w:kern w:val="0"/>
          <w:sz w:val="21"/>
          <w:szCs w:val="21"/>
          <w:lang w:eastAsia="zh-CN"/>
        </w:rPr>
        <w:t>公路交通基础设施数字化转型升级一期工程第二批4类关键设备和G1京哈高速公路河北段公路交通基础设施数字化转型升级建设项目7类关键设备采购</w:t>
      </w:r>
      <w:r>
        <w:rPr>
          <w:rFonts w:hint="eastAsia"/>
          <w:kern w:val="0"/>
          <w:sz w:val="21"/>
          <w:szCs w:val="21"/>
          <w:lang w:val="en-US" w:eastAsia="zh-CN"/>
        </w:rPr>
        <w:t>六标段</w:t>
      </w:r>
      <w:r>
        <w:rPr>
          <w:rFonts w:hint="eastAsia"/>
          <w:kern w:val="0"/>
          <w:sz w:val="21"/>
          <w:szCs w:val="21"/>
        </w:rPr>
        <w:t>中标候选人公示</w:t>
      </w:r>
    </w:p>
    <w:p w14:paraId="59BA95CE">
      <w:pPr>
        <w:widowControl/>
        <w:shd w:val="clear" w:color="auto" w:fill="FFFFFF"/>
        <w:adjustRightInd w:val="0"/>
        <w:snapToGrid w:val="0"/>
        <w:spacing w:line="360" w:lineRule="auto"/>
        <w:jc w:val="left"/>
        <w:rPr>
          <w:rFonts w:hint="eastAsia" w:eastAsia="宋体"/>
          <w:kern w:val="0"/>
          <w:sz w:val="21"/>
          <w:szCs w:val="21"/>
          <w:lang w:eastAsia="zh-CN"/>
        </w:rPr>
      </w:pPr>
      <w:r>
        <w:rPr>
          <w:kern w:val="0"/>
          <w:sz w:val="21"/>
          <w:szCs w:val="21"/>
        </w:rPr>
        <w:t>公示编号：</w:t>
      </w:r>
      <w:r>
        <w:rPr>
          <w:rFonts w:hint="eastAsia"/>
          <w:kern w:val="0"/>
          <w:sz w:val="21"/>
          <w:szCs w:val="21"/>
          <w:lang w:val="en-US" w:eastAsia="zh-CN"/>
        </w:rPr>
        <w:t xml:space="preserve">JT-HW-2026-082 </w:t>
      </w:r>
    </w:p>
    <w:p w14:paraId="685C27FB">
      <w:pPr>
        <w:widowControl/>
        <w:shd w:val="clear" w:color="auto" w:fill="FFFFFF"/>
        <w:adjustRightInd w:val="0"/>
        <w:snapToGrid w:val="0"/>
        <w:spacing w:line="360" w:lineRule="auto"/>
        <w:jc w:val="left"/>
        <w:rPr>
          <w:kern w:val="0"/>
          <w:sz w:val="21"/>
          <w:szCs w:val="21"/>
        </w:rPr>
      </w:pPr>
      <w:r>
        <w:rPr>
          <w:kern w:val="0"/>
          <w:sz w:val="21"/>
          <w:szCs w:val="21"/>
        </w:rPr>
        <w:t>公示内容：</w:t>
      </w:r>
    </w:p>
    <w:tbl>
      <w:tblPr>
        <w:tblStyle w:val="2"/>
        <w:tblW w:w="9346" w:type="dxa"/>
        <w:jc w:val="center"/>
        <w:tblBorders>
          <w:top w:val="outset" w:color="auto" w:sz="6" w:space="0"/>
          <w:left w:val="outset" w:color="auto" w:sz="6" w:space="0"/>
          <w:bottom w:val="outset" w:color="auto" w:sz="6" w:space="0"/>
          <w:right w:val="outset" w:color="auto" w:sz="6" w:space="0"/>
          <w:insideH w:val="none" w:color="auto" w:sz="0" w:space="0"/>
          <w:insideV w:val="none" w:color="auto" w:sz="0" w:space="0"/>
        </w:tblBorders>
        <w:tblLayout w:type="autofit"/>
        <w:tblCellMar>
          <w:top w:w="0" w:type="dxa"/>
          <w:left w:w="0" w:type="dxa"/>
          <w:bottom w:w="0" w:type="dxa"/>
          <w:right w:w="0" w:type="dxa"/>
        </w:tblCellMar>
      </w:tblPr>
      <w:tblGrid>
        <w:gridCol w:w="4138"/>
        <w:gridCol w:w="5208"/>
      </w:tblGrid>
      <w:tr w14:paraId="0DB3C086">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97" w:hRule="atLeast"/>
          <w:jc w:val="center"/>
        </w:trPr>
        <w:tc>
          <w:tcPr>
            <w:tcW w:w="9346" w:type="dxa"/>
            <w:gridSpan w:val="2"/>
            <w:tcBorders>
              <w:top w:val="single" w:color="auto" w:sz="8" w:space="0"/>
              <w:left w:val="single" w:color="auto" w:sz="8" w:space="0"/>
              <w:bottom w:val="single" w:color="auto" w:sz="8" w:space="0"/>
              <w:right w:val="single" w:color="auto" w:sz="8" w:space="0"/>
            </w:tcBorders>
            <w:vAlign w:val="center"/>
          </w:tcPr>
          <w:p w14:paraId="3276AC10">
            <w:pPr>
              <w:widowControl/>
              <w:adjustRightInd w:val="0"/>
              <w:snapToGrid w:val="0"/>
              <w:rPr>
                <w:rFonts w:hint="default" w:eastAsia="宋体"/>
                <w:kern w:val="0"/>
                <w:sz w:val="21"/>
                <w:szCs w:val="21"/>
                <w:lang w:val="en-US" w:eastAsia="zh-CN"/>
              </w:rPr>
            </w:pPr>
            <w:r>
              <w:rPr>
                <w:kern w:val="0"/>
                <w:sz w:val="21"/>
                <w:szCs w:val="21"/>
              </w:rPr>
              <w:t>标段：</w:t>
            </w:r>
            <w:r>
              <w:rPr>
                <w:rFonts w:hint="eastAsia"/>
                <w:kern w:val="0"/>
                <w:sz w:val="21"/>
                <w:szCs w:val="21"/>
                <w:lang w:eastAsia="zh-CN"/>
              </w:rPr>
              <w:t>公路交通基础设施数字化转型升级一期工程第二批4类关键设备和G1京哈高速公路河北段公路交通基础设施数字化转型升级建设项目7类关键设备采购</w:t>
            </w:r>
            <w:r>
              <w:rPr>
                <w:rFonts w:hint="eastAsia"/>
                <w:kern w:val="0"/>
                <w:sz w:val="21"/>
                <w:szCs w:val="21"/>
                <w:lang w:val="en-US" w:eastAsia="zh-CN"/>
              </w:rPr>
              <w:t>七标段</w:t>
            </w:r>
          </w:p>
        </w:tc>
      </w:tr>
      <w:tr w14:paraId="5A4FBB0A">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97" w:hRule="atLeast"/>
          <w:jc w:val="center"/>
        </w:trPr>
        <w:tc>
          <w:tcPr>
            <w:tcW w:w="4138" w:type="dxa"/>
            <w:tcBorders>
              <w:top w:val="single" w:color="auto" w:sz="8" w:space="0"/>
              <w:left w:val="single" w:color="auto" w:sz="8" w:space="0"/>
              <w:bottom w:val="single" w:color="auto" w:sz="8" w:space="0"/>
              <w:right w:val="single" w:color="auto" w:sz="8" w:space="0"/>
            </w:tcBorders>
            <w:vAlign w:val="center"/>
          </w:tcPr>
          <w:p w14:paraId="43ED9EEF">
            <w:pPr>
              <w:widowControl/>
              <w:adjustRightInd w:val="0"/>
              <w:snapToGrid w:val="0"/>
              <w:rPr>
                <w:kern w:val="0"/>
                <w:sz w:val="21"/>
                <w:szCs w:val="21"/>
              </w:rPr>
            </w:pPr>
            <w:r>
              <w:rPr>
                <w:kern w:val="0"/>
                <w:sz w:val="21"/>
                <w:szCs w:val="21"/>
              </w:rPr>
              <w:t>所属专业：</w:t>
            </w:r>
            <w:r>
              <w:rPr>
                <w:rFonts w:hint="eastAsia"/>
                <w:kern w:val="0"/>
                <w:sz w:val="21"/>
                <w:szCs w:val="21"/>
              </w:rPr>
              <w:t>公路</w:t>
            </w:r>
          </w:p>
        </w:tc>
        <w:tc>
          <w:tcPr>
            <w:tcW w:w="5208" w:type="dxa"/>
            <w:tcBorders>
              <w:top w:val="single" w:color="auto" w:sz="8" w:space="0"/>
              <w:left w:val="single" w:color="auto" w:sz="8" w:space="0"/>
              <w:bottom w:val="single" w:color="auto" w:sz="8" w:space="0"/>
              <w:right w:val="single" w:color="auto" w:sz="8" w:space="0"/>
            </w:tcBorders>
            <w:vAlign w:val="center"/>
          </w:tcPr>
          <w:p w14:paraId="0DF710E4">
            <w:pPr>
              <w:widowControl/>
              <w:adjustRightInd w:val="0"/>
              <w:snapToGrid w:val="0"/>
              <w:rPr>
                <w:rFonts w:hint="default" w:eastAsia="宋体"/>
                <w:kern w:val="0"/>
                <w:sz w:val="21"/>
                <w:szCs w:val="21"/>
                <w:lang w:val="en-US" w:eastAsia="zh-CN"/>
              </w:rPr>
            </w:pPr>
            <w:r>
              <w:rPr>
                <w:kern w:val="0"/>
                <w:sz w:val="21"/>
                <w:szCs w:val="21"/>
              </w:rPr>
              <w:t>所属地区：</w:t>
            </w:r>
            <w:r>
              <w:rPr>
                <w:rFonts w:hint="eastAsia"/>
                <w:kern w:val="0"/>
                <w:sz w:val="21"/>
                <w:szCs w:val="21"/>
                <w:lang w:val="en-US" w:eastAsia="zh-CN"/>
              </w:rPr>
              <w:t>河北省</w:t>
            </w:r>
          </w:p>
        </w:tc>
      </w:tr>
      <w:tr w14:paraId="5CDFD598">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97" w:hRule="atLeast"/>
          <w:jc w:val="center"/>
        </w:trPr>
        <w:tc>
          <w:tcPr>
            <w:tcW w:w="4138" w:type="dxa"/>
            <w:tcBorders>
              <w:top w:val="single" w:color="auto" w:sz="8" w:space="0"/>
              <w:left w:val="single" w:color="auto" w:sz="8" w:space="0"/>
              <w:bottom w:val="single" w:color="auto" w:sz="8" w:space="0"/>
              <w:right w:val="single" w:color="auto" w:sz="8" w:space="0"/>
            </w:tcBorders>
            <w:vAlign w:val="center"/>
          </w:tcPr>
          <w:p w14:paraId="3FC76206">
            <w:pPr>
              <w:widowControl/>
              <w:adjustRightInd w:val="0"/>
              <w:snapToGrid w:val="0"/>
              <w:rPr>
                <w:kern w:val="0"/>
                <w:sz w:val="21"/>
                <w:szCs w:val="21"/>
              </w:rPr>
            </w:pPr>
            <w:r>
              <w:rPr>
                <w:kern w:val="0"/>
                <w:sz w:val="21"/>
                <w:szCs w:val="21"/>
              </w:rPr>
              <w:t>开标时间：202</w:t>
            </w:r>
            <w:r>
              <w:rPr>
                <w:rFonts w:hint="eastAsia"/>
                <w:kern w:val="0"/>
                <w:sz w:val="21"/>
                <w:szCs w:val="21"/>
                <w:lang w:val="en-US" w:eastAsia="zh-CN"/>
              </w:rPr>
              <w:t>6</w:t>
            </w:r>
            <w:r>
              <w:rPr>
                <w:kern w:val="0"/>
                <w:sz w:val="21"/>
                <w:szCs w:val="21"/>
              </w:rPr>
              <w:t>-</w:t>
            </w:r>
            <w:r>
              <w:rPr>
                <w:rFonts w:hint="eastAsia"/>
                <w:kern w:val="0"/>
                <w:sz w:val="21"/>
                <w:szCs w:val="21"/>
                <w:lang w:val="en-US" w:eastAsia="zh-CN"/>
              </w:rPr>
              <w:t>8</w:t>
            </w:r>
            <w:r>
              <w:rPr>
                <w:kern w:val="0"/>
                <w:sz w:val="21"/>
                <w:szCs w:val="21"/>
              </w:rPr>
              <w:t>-</w:t>
            </w:r>
            <w:r>
              <w:rPr>
                <w:rFonts w:hint="eastAsia"/>
                <w:kern w:val="0"/>
                <w:sz w:val="21"/>
                <w:szCs w:val="21"/>
                <w:lang w:val="en-US" w:eastAsia="zh-CN"/>
              </w:rPr>
              <w:t xml:space="preserve">18 </w:t>
            </w:r>
            <w:r>
              <w:rPr>
                <w:rFonts w:hint="eastAsia"/>
                <w:kern w:val="0"/>
                <w:sz w:val="21"/>
                <w:szCs w:val="21"/>
              </w:rPr>
              <w:t>9</w:t>
            </w:r>
            <w:r>
              <w:rPr>
                <w:kern w:val="0"/>
                <w:sz w:val="21"/>
                <w:szCs w:val="21"/>
              </w:rPr>
              <w:t>:00</w:t>
            </w:r>
          </w:p>
        </w:tc>
        <w:tc>
          <w:tcPr>
            <w:tcW w:w="5208" w:type="dxa"/>
            <w:tcBorders>
              <w:top w:val="single" w:color="auto" w:sz="8" w:space="0"/>
              <w:left w:val="single" w:color="auto" w:sz="8" w:space="0"/>
              <w:bottom w:val="single" w:color="auto" w:sz="8" w:space="0"/>
              <w:right w:val="single" w:color="auto" w:sz="8" w:space="0"/>
            </w:tcBorders>
            <w:vAlign w:val="center"/>
          </w:tcPr>
          <w:p w14:paraId="5F084F87">
            <w:pPr>
              <w:widowControl/>
              <w:adjustRightInd w:val="0"/>
              <w:snapToGrid w:val="0"/>
              <w:rPr>
                <w:kern w:val="0"/>
                <w:sz w:val="21"/>
                <w:szCs w:val="21"/>
              </w:rPr>
            </w:pPr>
            <w:r>
              <w:rPr>
                <w:kern w:val="0"/>
                <w:sz w:val="21"/>
                <w:szCs w:val="21"/>
              </w:rPr>
              <w:t>开标地点：</w:t>
            </w:r>
            <w:r>
              <w:rPr>
                <w:rFonts w:hint="eastAsia"/>
                <w:kern w:val="0"/>
                <w:sz w:val="21"/>
                <w:szCs w:val="21"/>
              </w:rPr>
              <w:t>河北省公共资源交易中心4</w:t>
            </w:r>
            <w:r>
              <w:rPr>
                <w:kern w:val="0"/>
                <w:sz w:val="21"/>
                <w:szCs w:val="21"/>
              </w:rPr>
              <w:t>12</w:t>
            </w:r>
            <w:r>
              <w:rPr>
                <w:rFonts w:hint="eastAsia"/>
                <w:kern w:val="0"/>
                <w:sz w:val="21"/>
                <w:szCs w:val="21"/>
              </w:rPr>
              <w:t>开标室</w:t>
            </w:r>
            <w:r>
              <w:rPr>
                <w:rFonts w:hint="eastAsia"/>
                <w:kern w:val="0"/>
                <w:sz w:val="21"/>
                <w:szCs w:val="21"/>
                <w:lang w:val="en-US" w:eastAsia="zh-CN"/>
              </w:rPr>
              <w:t>3</w:t>
            </w:r>
            <w:r>
              <w:rPr>
                <w:rFonts w:hint="eastAsia"/>
                <w:kern w:val="0"/>
                <w:sz w:val="21"/>
                <w:szCs w:val="21"/>
              </w:rPr>
              <w:t>机位</w:t>
            </w:r>
          </w:p>
        </w:tc>
      </w:tr>
      <w:tr w14:paraId="2D88081F">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97" w:hRule="atLeast"/>
          <w:jc w:val="center"/>
        </w:trPr>
        <w:tc>
          <w:tcPr>
            <w:tcW w:w="4138" w:type="dxa"/>
            <w:tcBorders>
              <w:top w:val="single" w:color="auto" w:sz="8" w:space="0"/>
              <w:left w:val="single" w:color="auto" w:sz="8" w:space="0"/>
              <w:bottom w:val="single" w:color="auto" w:sz="8" w:space="0"/>
              <w:right w:val="single" w:color="auto" w:sz="8" w:space="0"/>
            </w:tcBorders>
            <w:vAlign w:val="center"/>
          </w:tcPr>
          <w:p w14:paraId="1212031C">
            <w:pPr>
              <w:widowControl/>
              <w:adjustRightInd w:val="0"/>
              <w:snapToGrid w:val="0"/>
              <w:rPr>
                <w:rFonts w:hint="default" w:eastAsia="宋体"/>
                <w:kern w:val="0"/>
                <w:sz w:val="21"/>
                <w:szCs w:val="21"/>
                <w:lang w:val="en-US" w:eastAsia="zh-CN"/>
              </w:rPr>
            </w:pPr>
            <w:r>
              <w:rPr>
                <w:kern w:val="0"/>
                <w:sz w:val="21"/>
                <w:szCs w:val="21"/>
              </w:rPr>
              <w:t>公示开始日期：202</w:t>
            </w:r>
            <w:r>
              <w:rPr>
                <w:rFonts w:hint="eastAsia"/>
                <w:kern w:val="0"/>
                <w:sz w:val="21"/>
                <w:szCs w:val="21"/>
                <w:lang w:val="en-US" w:eastAsia="zh-CN"/>
              </w:rPr>
              <w:t>6</w:t>
            </w:r>
            <w:r>
              <w:rPr>
                <w:kern w:val="0"/>
                <w:sz w:val="21"/>
                <w:szCs w:val="21"/>
              </w:rPr>
              <w:t>-</w:t>
            </w:r>
            <w:r>
              <w:rPr>
                <w:rFonts w:hint="eastAsia"/>
                <w:kern w:val="0"/>
                <w:sz w:val="21"/>
                <w:szCs w:val="21"/>
                <w:lang w:val="en-US" w:eastAsia="zh-CN"/>
              </w:rPr>
              <w:t>8</w:t>
            </w:r>
            <w:r>
              <w:rPr>
                <w:kern w:val="0"/>
                <w:sz w:val="21"/>
                <w:szCs w:val="21"/>
              </w:rPr>
              <w:t>-</w:t>
            </w:r>
            <w:r>
              <w:rPr>
                <w:rFonts w:hint="eastAsia"/>
                <w:kern w:val="0"/>
                <w:sz w:val="21"/>
                <w:szCs w:val="21"/>
                <w:lang w:val="en-US" w:eastAsia="zh-CN"/>
              </w:rPr>
              <w:t>24</w:t>
            </w:r>
          </w:p>
        </w:tc>
        <w:tc>
          <w:tcPr>
            <w:tcW w:w="5208" w:type="dxa"/>
            <w:tcBorders>
              <w:top w:val="single" w:color="auto" w:sz="8" w:space="0"/>
              <w:left w:val="single" w:color="auto" w:sz="8" w:space="0"/>
              <w:bottom w:val="single" w:color="auto" w:sz="8" w:space="0"/>
              <w:right w:val="single" w:color="auto" w:sz="8" w:space="0"/>
            </w:tcBorders>
            <w:vAlign w:val="center"/>
          </w:tcPr>
          <w:p w14:paraId="580E094F">
            <w:pPr>
              <w:widowControl/>
              <w:adjustRightInd w:val="0"/>
              <w:snapToGrid w:val="0"/>
              <w:rPr>
                <w:rFonts w:hint="default" w:eastAsia="宋体"/>
                <w:kern w:val="0"/>
                <w:sz w:val="21"/>
                <w:szCs w:val="21"/>
                <w:lang w:val="en-US" w:eastAsia="zh-CN"/>
              </w:rPr>
            </w:pPr>
            <w:r>
              <w:rPr>
                <w:kern w:val="0"/>
                <w:sz w:val="21"/>
                <w:szCs w:val="21"/>
              </w:rPr>
              <w:t>公示截止日期：202</w:t>
            </w:r>
            <w:r>
              <w:rPr>
                <w:rFonts w:hint="eastAsia"/>
                <w:kern w:val="0"/>
                <w:sz w:val="21"/>
                <w:szCs w:val="21"/>
                <w:lang w:val="en-US" w:eastAsia="zh-CN"/>
              </w:rPr>
              <w:t>6</w:t>
            </w:r>
            <w:r>
              <w:rPr>
                <w:kern w:val="0"/>
                <w:sz w:val="21"/>
                <w:szCs w:val="21"/>
              </w:rPr>
              <w:t>-</w:t>
            </w:r>
            <w:r>
              <w:rPr>
                <w:rFonts w:hint="eastAsia"/>
                <w:kern w:val="0"/>
                <w:sz w:val="21"/>
                <w:szCs w:val="21"/>
                <w:lang w:val="en-US" w:eastAsia="zh-CN"/>
              </w:rPr>
              <w:t>8</w:t>
            </w:r>
            <w:r>
              <w:rPr>
                <w:kern w:val="0"/>
                <w:sz w:val="21"/>
                <w:szCs w:val="21"/>
              </w:rPr>
              <w:t>-</w:t>
            </w:r>
            <w:r>
              <w:rPr>
                <w:rFonts w:hint="eastAsia"/>
                <w:kern w:val="0"/>
                <w:sz w:val="21"/>
                <w:szCs w:val="21"/>
                <w:lang w:val="en-US" w:eastAsia="zh-CN"/>
              </w:rPr>
              <w:t>27</w:t>
            </w:r>
          </w:p>
        </w:tc>
      </w:tr>
    </w:tbl>
    <w:p w14:paraId="6D686EA2">
      <w:pPr>
        <w:widowControl/>
        <w:shd w:val="clear" w:color="auto" w:fill="FFFFFF"/>
        <w:adjustRightInd w:val="0"/>
        <w:snapToGrid w:val="0"/>
        <w:spacing w:line="360" w:lineRule="auto"/>
        <w:jc w:val="left"/>
        <w:rPr>
          <w:kern w:val="0"/>
          <w:sz w:val="21"/>
          <w:szCs w:val="21"/>
        </w:rPr>
      </w:pPr>
      <w:r>
        <w:rPr>
          <w:kern w:val="0"/>
          <w:sz w:val="21"/>
          <w:szCs w:val="21"/>
        </w:rPr>
        <w:t>1.中标候选人名单</w:t>
      </w:r>
    </w:p>
    <w:tbl>
      <w:tblPr>
        <w:tblStyle w:val="2"/>
        <w:tblW w:w="8522" w:type="dxa"/>
        <w:jc w:val="center"/>
        <w:tblBorders>
          <w:top w:val="outset" w:color="auto" w:sz="6" w:space="0"/>
          <w:left w:val="outset" w:color="auto" w:sz="6" w:space="0"/>
          <w:bottom w:val="outset" w:color="auto" w:sz="6" w:space="0"/>
          <w:right w:val="outset" w:color="auto" w:sz="6" w:space="0"/>
          <w:insideH w:val="none" w:color="auto" w:sz="0" w:space="0"/>
          <w:insideV w:val="none" w:color="auto" w:sz="0" w:space="0"/>
        </w:tblBorders>
        <w:tblLayout w:type="autofit"/>
        <w:tblCellMar>
          <w:top w:w="0" w:type="dxa"/>
          <w:left w:w="0" w:type="dxa"/>
          <w:bottom w:w="0" w:type="dxa"/>
          <w:right w:w="0" w:type="dxa"/>
        </w:tblCellMar>
      </w:tblPr>
      <w:tblGrid>
        <w:gridCol w:w="644"/>
        <w:gridCol w:w="1125"/>
        <w:gridCol w:w="1190"/>
        <w:gridCol w:w="1190"/>
        <w:gridCol w:w="1715"/>
        <w:gridCol w:w="1783"/>
        <w:gridCol w:w="875"/>
      </w:tblGrid>
      <w:tr w14:paraId="5E289B2F">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jc w:val="center"/>
        </w:trPr>
        <w:tc>
          <w:tcPr>
            <w:tcW w:w="644" w:type="dxa"/>
            <w:tcBorders>
              <w:top w:val="single" w:color="auto" w:sz="8" w:space="0"/>
              <w:left w:val="single" w:color="auto" w:sz="8" w:space="0"/>
              <w:bottom w:val="single" w:color="auto" w:sz="8" w:space="0"/>
              <w:right w:val="single" w:color="auto" w:sz="8" w:space="0"/>
            </w:tcBorders>
            <w:vAlign w:val="center"/>
          </w:tcPr>
          <w:p w14:paraId="72D8BDEE">
            <w:pPr>
              <w:keepNext w:val="0"/>
              <w:keepLines w:val="0"/>
              <w:pageBreakBefore w:val="0"/>
              <w:widowControl/>
              <w:kinsoku/>
              <w:wordWrap/>
              <w:overflowPunct/>
              <w:topLinePunct w:val="0"/>
              <w:autoSpaceDE/>
              <w:autoSpaceDN/>
              <w:bidi w:val="0"/>
              <w:adjustRightInd w:val="0"/>
              <w:snapToGrid w:val="0"/>
              <w:spacing w:line="300" w:lineRule="exact"/>
              <w:ind w:left="0" w:leftChars="0" w:right="0" w:rightChars="0" w:firstLine="0" w:firstLineChars="0"/>
              <w:jc w:val="center"/>
              <w:textAlignment w:val="auto"/>
              <w:rPr>
                <w:kern w:val="0"/>
                <w:sz w:val="21"/>
                <w:szCs w:val="21"/>
              </w:rPr>
            </w:pPr>
            <w:r>
              <w:rPr>
                <w:rFonts w:hint="eastAsia"/>
                <w:kern w:val="0"/>
                <w:sz w:val="21"/>
                <w:szCs w:val="21"/>
              </w:rPr>
              <w:t>排序</w:t>
            </w:r>
          </w:p>
        </w:tc>
        <w:tc>
          <w:tcPr>
            <w:tcW w:w="0" w:type="auto"/>
            <w:tcBorders>
              <w:top w:val="single" w:color="auto" w:sz="8" w:space="0"/>
              <w:left w:val="single" w:color="auto" w:sz="8" w:space="0"/>
              <w:bottom w:val="single" w:color="auto" w:sz="8" w:space="0"/>
              <w:right w:val="single" w:color="auto" w:sz="8" w:space="0"/>
            </w:tcBorders>
            <w:vAlign w:val="center"/>
          </w:tcPr>
          <w:p w14:paraId="784B0958">
            <w:pPr>
              <w:keepNext w:val="0"/>
              <w:keepLines w:val="0"/>
              <w:pageBreakBefore w:val="0"/>
              <w:widowControl/>
              <w:kinsoku/>
              <w:wordWrap/>
              <w:overflowPunct/>
              <w:topLinePunct w:val="0"/>
              <w:autoSpaceDE/>
              <w:autoSpaceDN/>
              <w:bidi w:val="0"/>
              <w:adjustRightInd w:val="0"/>
              <w:snapToGrid w:val="0"/>
              <w:spacing w:line="300" w:lineRule="exact"/>
              <w:ind w:left="0" w:leftChars="0" w:right="0" w:rightChars="0" w:firstLine="0" w:firstLineChars="0"/>
              <w:jc w:val="center"/>
              <w:textAlignment w:val="auto"/>
              <w:rPr>
                <w:kern w:val="0"/>
                <w:sz w:val="21"/>
                <w:szCs w:val="21"/>
              </w:rPr>
            </w:pPr>
            <w:r>
              <w:rPr>
                <w:kern w:val="0"/>
                <w:sz w:val="21"/>
                <w:szCs w:val="21"/>
              </w:rPr>
              <w:t>中标候选人单位名称</w:t>
            </w:r>
          </w:p>
        </w:tc>
        <w:tc>
          <w:tcPr>
            <w:tcW w:w="1190" w:type="dxa"/>
            <w:tcBorders>
              <w:top w:val="single" w:color="auto" w:sz="8" w:space="0"/>
              <w:left w:val="single" w:color="auto" w:sz="8" w:space="0"/>
              <w:bottom w:val="single" w:color="auto" w:sz="8" w:space="0"/>
              <w:right w:val="single" w:color="auto" w:sz="8" w:space="0"/>
            </w:tcBorders>
            <w:vAlign w:val="center"/>
          </w:tcPr>
          <w:p w14:paraId="195DF812">
            <w:pPr>
              <w:keepNext w:val="0"/>
              <w:keepLines w:val="0"/>
              <w:pageBreakBefore w:val="0"/>
              <w:widowControl/>
              <w:kinsoku/>
              <w:wordWrap/>
              <w:overflowPunct/>
              <w:topLinePunct w:val="0"/>
              <w:autoSpaceDE/>
              <w:autoSpaceDN/>
              <w:bidi w:val="0"/>
              <w:adjustRightInd w:val="0"/>
              <w:snapToGrid w:val="0"/>
              <w:spacing w:line="300" w:lineRule="exact"/>
              <w:ind w:left="0" w:leftChars="0" w:right="0" w:rightChars="0" w:firstLine="0" w:firstLineChars="0"/>
              <w:jc w:val="center"/>
              <w:textAlignment w:val="auto"/>
              <w:rPr>
                <w:kern w:val="0"/>
                <w:sz w:val="21"/>
                <w:szCs w:val="21"/>
              </w:rPr>
            </w:pPr>
            <w:r>
              <w:rPr>
                <w:kern w:val="0"/>
                <w:sz w:val="21"/>
                <w:szCs w:val="21"/>
              </w:rPr>
              <w:t>投标价格</w:t>
            </w:r>
          </w:p>
          <w:p w14:paraId="78034E04">
            <w:pPr>
              <w:keepNext w:val="0"/>
              <w:keepLines w:val="0"/>
              <w:pageBreakBefore w:val="0"/>
              <w:widowControl/>
              <w:kinsoku/>
              <w:wordWrap/>
              <w:overflowPunct/>
              <w:topLinePunct w:val="0"/>
              <w:autoSpaceDE/>
              <w:autoSpaceDN/>
              <w:bidi w:val="0"/>
              <w:adjustRightInd w:val="0"/>
              <w:snapToGrid w:val="0"/>
              <w:spacing w:line="300" w:lineRule="exact"/>
              <w:ind w:left="0" w:leftChars="0" w:right="0" w:rightChars="0" w:firstLine="0" w:firstLineChars="0"/>
              <w:jc w:val="center"/>
              <w:textAlignment w:val="auto"/>
              <w:rPr>
                <w:kern w:val="0"/>
                <w:sz w:val="21"/>
                <w:szCs w:val="21"/>
              </w:rPr>
            </w:pPr>
            <w:r>
              <w:rPr>
                <w:rFonts w:hint="eastAsia"/>
                <w:kern w:val="0"/>
                <w:sz w:val="21"/>
                <w:szCs w:val="21"/>
              </w:rPr>
              <w:t>（元）</w:t>
            </w:r>
          </w:p>
        </w:tc>
        <w:tc>
          <w:tcPr>
            <w:tcW w:w="1190" w:type="dxa"/>
            <w:tcBorders>
              <w:top w:val="single" w:color="auto" w:sz="8" w:space="0"/>
              <w:left w:val="single" w:color="auto" w:sz="8" w:space="0"/>
              <w:bottom w:val="single" w:color="auto" w:sz="8" w:space="0"/>
              <w:right w:val="single" w:color="auto" w:sz="8" w:space="0"/>
            </w:tcBorders>
            <w:vAlign w:val="center"/>
          </w:tcPr>
          <w:p w14:paraId="4A4F509B">
            <w:pPr>
              <w:keepNext w:val="0"/>
              <w:keepLines w:val="0"/>
              <w:pageBreakBefore w:val="0"/>
              <w:widowControl/>
              <w:kinsoku/>
              <w:wordWrap/>
              <w:overflowPunct/>
              <w:topLinePunct w:val="0"/>
              <w:autoSpaceDE/>
              <w:autoSpaceDN/>
              <w:bidi w:val="0"/>
              <w:adjustRightInd w:val="0"/>
              <w:snapToGrid w:val="0"/>
              <w:spacing w:line="300" w:lineRule="exact"/>
              <w:ind w:left="0" w:leftChars="0" w:right="0" w:rightChars="0" w:firstLine="0" w:firstLineChars="0"/>
              <w:jc w:val="center"/>
              <w:textAlignment w:val="auto"/>
              <w:rPr>
                <w:kern w:val="0"/>
                <w:sz w:val="21"/>
                <w:szCs w:val="21"/>
              </w:rPr>
            </w:pPr>
            <w:r>
              <w:rPr>
                <w:kern w:val="0"/>
                <w:sz w:val="21"/>
                <w:szCs w:val="21"/>
              </w:rPr>
              <w:t>评标价格</w:t>
            </w:r>
          </w:p>
          <w:p w14:paraId="31D4EA1D">
            <w:pPr>
              <w:keepNext w:val="0"/>
              <w:keepLines w:val="0"/>
              <w:pageBreakBefore w:val="0"/>
              <w:widowControl/>
              <w:kinsoku/>
              <w:wordWrap/>
              <w:overflowPunct/>
              <w:topLinePunct w:val="0"/>
              <w:autoSpaceDE/>
              <w:autoSpaceDN/>
              <w:bidi w:val="0"/>
              <w:adjustRightInd w:val="0"/>
              <w:snapToGrid w:val="0"/>
              <w:spacing w:line="300" w:lineRule="exact"/>
              <w:ind w:left="0" w:leftChars="0" w:right="0" w:rightChars="0" w:firstLine="0" w:firstLineChars="0"/>
              <w:jc w:val="center"/>
              <w:textAlignment w:val="auto"/>
              <w:rPr>
                <w:kern w:val="0"/>
                <w:sz w:val="21"/>
                <w:szCs w:val="21"/>
              </w:rPr>
            </w:pPr>
            <w:r>
              <w:rPr>
                <w:rFonts w:hint="eastAsia"/>
                <w:kern w:val="0"/>
                <w:sz w:val="21"/>
                <w:szCs w:val="21"/>
              </w:rPr>
              <w:t>（元）</w:t>
            </w:r>
          </w:p>
        </w:tc>
        <w:tc>
          <w:tcPr>
            <w:tcW w:w="1715" w:type="dxa"/>
            <w:tcBorders>
              <w:top w:val="single" w:color="auto" w:sz="8" w:space="0"/>
              <w:left w:val="single" w:color="auto" w:sz="8" w:space="0"/>
              <w:bottom w:val="single" w:color="auto" w:sz="8" w:space="0"/>
              <w:right w:val="single" w:color="auto" w:sz="8" w:space="0"/>
            </w:tcBorders>
            <w:vAlign w:val="center"/>
          </w:tcPr>
          <w:p w14:paraId="549765AE">
            <w:pPr>
              <w:keepNext w:val="0"/>
              <w:keepLines w:val="0"/>
              <w:pageBreakBefore w:val="0"/>
              <w:widowControl/>
              <w:kinsoku/>
              <w:wordWrap/>
              <w:overflowPunct/>
              <w:topLinePunct w:val="0"/>
              <w:autoSpaceDE/>
              <w:autoSpaceDN/>
              <w:bidi w:val="0"/>
              <w:adjustRightInd w:val="0"/>
              <w:snapToGrid w:val="0"/>
              <w:spacing w:line="300" w:lineRule="exact"/>
              <w:ind w:left="0" w:leftChars="0" w:right="0" w:rightChars="0" w:firstLine="0" w:firstLineChars="0"/>
              <w:jc w:val="center"/>
              <w:textAlignment w:val="auto"/>
              <w:rPr>
                <w:rFonts w:hint="eastAsia" w:eastAsia="宋体"/>
                <w:kern w:val="0"/>
                <w:sz w:val="21"/>
                <w:szCs w:val="21"/>
                <w:lang w:eastAsia="zh-CN"/>
              </w:rPr>
            </w:pPr>
            <w:r>
              <w:rPr>
                <w:rFonts w:hint="eastAsia"/>
                <w:kern w:val="0"/>
                <w:sz w:val="21"/>
                <w:szCs w:val="21"/>
                <w:lang w:val="en-US" w:eastAsia="zh-CN"/>
              </w:rPr>
              <w:t>交货地点</w:t>
            </w:r>
          </w:p>
        </w:tc>
        <w:tc>
          <w:tcPr>
            <w:tcW w:w="1783" w:type="dxa"/>
            <w:tcBorders>
              <w:top w:val="single" w:color="auto" w:sz="8" w:space="0"/>
              <w:left w:val="single" w:color="auto" w:sz="8" w:space="0"/>
              <w:bottom w:val="single" w:color="auto" w:sz="8" w:space="0"/>
              <w:right w:val="single" w:color="auto" w:sz="8" w:space="0"/>
            </w:tcBorders>
            <w:vAlign w:val="center"/>
          </w:tcPr>
          <w:p w14:paraId="60F403BD">
            <w:pPr>
              <w:keepNext w:val="0"/>
              <w:keepLines w:val="0"/>
              <w:pageBreakBefore w:val="0"/>
              <w:widowControl/>
              <w:kinsoku/>
              <w:wordWrap/>
              <w:overflowPunct/>
              <w:topLinePunct w:val="0"/>
              <w:autoSpaceDE/>
              <w:autoSpaceDN/>
              <w:bidi w:val="0"/>
              <w:adjustRightInd w:val="0"/>
              <w:snapToGrid w:val="0"/>
              <w:spacing w:line="300" w:lineRule="exact"/>
              <w:ind w:left="0" w:leftChars="0" w:right="0" w:rightChars="0" w:firstLine="0" w:firstLineChars="0"/>
              <w:jc w:val="center"/>
              <w:textAlignment w:val="auto"/>
              <w:rPr>
                <w:rFonts w:hint="eastAsia" w:eastAsia="宋体"/>
                <w:kern w:val="0"/>
                <w:sz w:val="21"/>
                <w:szCs w:val="21"/>
                <w:lang w:eastAsia="zh-CN"/>
              </w:rPr>
            </w:pPr>
            <w:r>
              <w:rPr>
                <w:rFonts w:hint="eastAsia"/>
                <w:kern w:val="0"/>
                <w:sz w:val="21"/>
                <w:szCs w:val="21"/>
                <w:lang w:val="en-US" w:eastAsia="zh-CN"/>
              </w:rPr>
              <w:t>交货期</w:t>
            </w:r>
          </w:p>
        </w:tc>
        <w:tc>
          <w:tcPr>
            <w:tcW w:w="875" w:type="dxa"/>
            <w:tcBorders>
              <w:top w:val="single" w:color="auto" w:sz="8" w:space="0"/>
              <w:left w:val="single" w:color="auto" w:sz="8" w:space="0"/>
              <w:bottom w:val="single" w:color="auto" w:sz="8" w:space="0"/>
              <w:right w:val="single" w:color="auto" w:sz="8" w:space="0"/>
            </w:tcBorders>
            <w:vAlign w:val="center"/>
          </w:tcPr>
          <w:p w14:paraId="60BEEE5A">
            <w:pPr>
              <w:keepNext w:val="0"/>
              <w:keepLines w:val="0"/>
              <w:pageBreakBefore w:val="0"/>
              <w:widowControl/>
              <w:kinsoku/>
              <w:wordWrap/>
              <w:overflowPunct/>
              <w:topLinePunct w:val="0"/>
              <w:autoSpaceDE/>
              <w:autoSpaceDN/>
              <w:bidi w:val="0"/>
              <w:adjustRightInd w:val="0"/>
              <w:snapToGrid w:val="0"/>
              <w:spacing w:line="300" w:lineRule="exact"/>
              <w:ind w:left="0" w:leftChars="0" w:right="0" w:rightChars="0" w:firstLine="0" w:firstLineChars="0"/>
              <w:jc w:val="center"/>
              <w:textAlignment w:val="auto"/>
              <w:rPr>
                <w:rFonts w:hint="default"/>
                <w:kern w:val="0"/>
                <w:sz w:val="21"/>
                <w:szCs w:val="21"/>
                <w:lang w:val="en-US" w:eastAsia="zh-CN"/>
              </w:rPr>
            </w:pPr>
            <w:r>
              <w:rPr>
                <w:rFonts w:hint="eastAsia"/>
                <w:kern w:val="0"/>
                <w:sz w:val="21"/>
                <w:szCs w:val="21"/>
                <w:lang w:val="en-US" w:eastAsia="zh-CN"/>
              </w:rPr>
              <w:t>质量标准</w:t>
            </w:r>
          </w:p>
        </w:tc>
      </w:tr>
      <w:tr w14:paraId="3DCBD3AC">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jc w:val="center"/>
        </w:trPr>
        <w:tc>
          <w:tcPr>
            <w:tcW w:w="644" w:type="dxa"/>
            <w:tcBorders>
              <w:top w:val="single" w:color="auto" w:sz="8" w:space="0"/>
              <w:left w:val="single" w:color="auto" w:sz="8" w:space="0"/>
              <w:bottom w:val="single" w:color="auto" w:sz="8" w:space="0"/>
              <w:right w:val="single" w:color="auto" w:sz="8" w:space="0"/>
            </w:tcBorders>
            <w:vAlign w:val="center"/>
          </w:tcPr>
          <w:p w14:paraId="65CB8944">
            <w:pPr>
              <w:keepNext w:val="0"/>
              <w:keepLines w:val="0"/>
              <w:pageBreakBefore w:val="0"/>
              <w:widowControl/>
              <w:kinsoku/>
              <w:wordWrap/>
              <w:overflowPunct/>
              <w:topLinePunct w:val="0"/>
              <w:autoSpaceDE/>
              <w:autoSpaceDN/>
              <w:bidi w:val="0"/>
              <w:adjustRightInd w:val="0"/>
              <w:snapToGrid w:val="0"/>
              <w:spacing w:line="300" w:lineRule="exact"/>
              <w:ind w:left="0" w:leftChars="0" w:right="0" w:rightChars="0" w:firstLine="0" w:firstLineChars="0"/>
              <w:jc w:val="center"/>
              <w:textAlignment w:val="auto"/>
              <w:rPr>
                <w:rFonts w:hint="eastAsia" w:ascii="Times New Roman" w:hAnsi="Times New Roman" w:eastAsia="宋体" w:cs="Times New Roman"/>
                <w:kern w:val="0"/>
                <w:sz w:val="21"/>
                <w:szCs w:val="21"/>
                <w:lang w:val="en-US" w:eastAsia="zh-CN"/>
              </w:rPr>
            </w:pPr>
            <w:r>
              <w:rPr>
                <w:rFonts w:hint="eastAsia" w:ascii="Times New Roman" w:hAnsi="Times New Roman" w:eastAsia="宋体" w:cs="Times New Roman"/>
                <w:kern w:val="0"/>
                <w:sz w:val="21"/>
                <w:szCs w:val="21"/>
                <w:lang w:val="en-US" w:eastAsia="zh-CN"/>
              </w:rPr>
              <w:t>1</w:t>
            </w:r>
          </w:p>
        </w:tc>
        <w:tc>
          <w:tcPr>
            <w:tcW w:w="0" w:type="auto"/>
            <w:tcBorders>
              <w:top w:val="single" w:color="auto" w:sz="8" w:space="0"/>
              <w:left w:val="single" w:color="auto" w:sz="8" w:space="0"/>
              <w:bottom w:val="single" w:color="auto" w:sz="8" w:space="0"/>
              <w:right w:val="single" w:color="auto" w:sz="8" w:space="0"/>
            </w:tcBorders>
            <w:vAlign w:val="center"/>
          </w:tcPr>
          <w:p w14:paraId="66E6E37D">
            <w:pPr>
              <w:keepNext w:val="0"/>
              <w:keepLines w:val="0"/>
              <w:pageBreakBefore w:val="0"/>
              <w:widowControl/>
              <w:kinsoku/>
              <w:wordWrap/>
              <w:overflowPunct/>
              <w:topLinePunct w:val="0"/>
              <w:autoSpaceDE/>
              <w:autoSpaceDN/>
              <w:bidi w:val="0"/>
              <w:adjustRightInd w:val="0"/>
              <w:snapToGrid w:val="0"/>
              <w:spacing w:line="300" w:lineRule="exact"/>
              <w:ind w:left="0" w:leftChars="0" w:right="0" w:rightChars="0" w:firstLine="0" w:firstLineChars="0"/>
              <w:jc w:val="center"/>
              <w:textAlignment w:val="auto"/>
              <w:rPr>
                <w:rFonts w:hint="eastAsia" w:ascii="Times New Roman" w:hAnsi="Times New Roman" w:eastAsia="宋体" w:cs="Times New Roman"/>
                <w:kern w:val="0"/>
                <w:sz w:val="21"/>
                <w:szCs w:val="21"/>
                <w:lang w:val="en-US" w:eastAsia="zh-CN"/>
              </w:rPr>
            </w:pPr>
            <w:r>
              <w:rPr>
                <w:rFonts w:hint="eastAsia" w:ascii="Times New Roman" w:hAnsi="Times New Roman" w:eastAsia="宋体" w:cs="Times New Roman"/>
                <w:kern w:val="0"/>
                <w:sz w:val="21"/>
                <w:szCs w:val="21"/>
                <w:lang w:val="en-US" w:eastAsia="zh-CN"/>
              </w:rPr>
              <w:t>广东光迅工程技术有限公司</w:t>
            </w:r>
          </w:p>
        </w:tc>
        <w:tc>
          <w:tcPr>
            <w:tcW w:w="1190" w:type="dxa"/>
            <w:tcBorders>
              <w:top w:val="single" w:color="auto" w:sz="8" w:space="0"/>
              <w:left w:val="single" w:color="auto" w:sz="8" w:space="0"/>
              <w:bottom w:val="single" w:color="auto" w:sz="8" w:space="0"/>
              <w:right w:val="single" w:color="auto" w:sz="8" w:space="0"/>
            </w:tcBorders>
            <w:vAlign w:val="center"/>
          </w:tcPr>
          <w:p w14:paraId="79DE090E">
            <w:pPr>
              <w:keepNext w:val="0"/>
              <w:keepLines w:val="0"/>
              <w:pageBreakBefore w:val="0"/>
              <w:widowControl/>
              <w:kinsoku/>
              <w:wordWrap/>
              <w:overflowPunct/>
              <w:topLinePunct w:val="0"/>
              <w:autoSpaceDE/>
              <w:autoSpaceDN/>
              <w:bidi w:val="0"/>
              <w:adjustRightInd w:val="0"/>
              <w:snapToGrid w:val="0"/>
              <w:spacing w:line="300" w:lineRule="exact"/>
              <w:ind w:left="0" w:leftChars="0" w:right="0" w:rightChars="0" w:firstLine="0" w:firstLineChars="0"/>
              <w:jc w:val="center"/>
              <w:textAlignment w:val="auto"/>
              <w:rPr>
                <w:rFonts w:hint="eastAsia" w:ascii="Times New Roman" w:hAnsi="Times New Roman" w:eastAsia="宋体" w:cs="Times New Roman"/>
                <w:kern w:val="0"/>
                <w:sz w:val="21"/>
                <w:szCs w:val="21"/>
                <w:lang w:val="en-US" w:eastAsia="zh-CN"/>
              </w:rPr>
            </w:pPr>
            <w:r>
              <w:rPr>
                <w:rFonts w:hint="eastAsia" w:ascii="Times New Roman" w:hAnsi="Times New Roman" w:eastAsia="宋体" w:cs="Times New Roman"/>
                <w:kern w:val="0"/>
                <w:sz w:val="21"/>
                <w:szCs w:val="21"/>
                <w:lang w:val="en-US" w:eastAsia="zh-CN"/>
              </w:rPr>
              <w:t>2398236.00</w:t>
            </w:r>
          </w:p>
        </w:tc>
        <w:tc>
          <w:tcPr>
            <w:tcW w:w="1190" w:type="dxa"/>
            <w:tcBorders>
              <w:top w:val="single" w:color="auto" w:sz="8" w:space="0"/>
              <w:left w:val="single" w:color="auto" w:sz="8" w:space="0"/>
              <w:bottom w:val="single" w:color="auto" w:sz="8" w:space="0"/>
              <w:right w:val="single" w:color="auto" w:sz="8" w:space="0"/>
            </w:tcBorders>
            <w:vAlign w:val="center"/>
          </w:tcPr>
          <w:p w14:paraId="051AD4E6">
            <w:pPr>
              <w:keepNext w:val="0"/>
              <w:keepLines w:val="0"/>
              <w:pageBreakBefore w:val="0"/>
              <w:widowControl/>
              <w:kinsoku/>
              <w:wordWrap/>
              <w:overflowPunct/>
              <w:topLinePunct w:val="0"/>
              <w:autoSpaceDE/>
              <w:autoSpaceDN/>
              <w:bidi w:val="0"/>
              <w:adjustRightInd w:val="0"/>
              <w:snapToGrid w:val="0"/>
              <w:spacing w:line="300" w:lineRule="exact"/>
              <w:ind w:left="0" w:leftChars="0" w:right="0" w:rightChars="0" w:firstLine="0" w:firstLineChars="0"/>
              <w:jc w:val="center"/>
              <w:textAlignment w:val="auto"/>
              <w:rPr>
                <w:rFonts w:hint="eastAsia" w:ascii="Times New Roman" w:hAnsi="Times New Roman" w:eastAsia="宋体" w:cs="Times New Roman"/>
                <w:kern w:val="0"/>
                <w:sz w:val="21"/>
                <w:szCs w:val="21"/>
                <w:lang w:val="en-US" w:eastAsia="zh-CN"/>
              </w:rPr>
            </w:pPr>
            <w:r>
              <w:rPr>
                <w:rFonts w:hint="eastAsia" w:ascii="Times New Roman" w:hAnsi="Times New Roman" w:eastAsia="宋体" w:cs="Times New Roman"/>
                <w:kern w:val="0"/>
                <w:sz w:val="21"/>
                <w:szCs w:val="21"/>
                <w:lang w:val="en-US" w:eastAsia="zh-CN"/>
              </w:rPr>
              <w:t>2398236.00</w:t>
            </w:r>
          </w:p>
        </w:tc>
        <w:tc>
          <w:tcPr>
            <w:tcW w:w="1715" w:type="dxa"/>
            <w:tcBorders>
              <w:top w:val="single" w:color="auto" w:sz="8" w:space="0"/>
              <w:left w:val="single" w:color="auto" w:sz="8" w:space="0"/>
              <w:bottom w:val="single" w:color="auto" w:sz="8" w:space="0"/>
              <w:right w:val="single" w:color="auto" w:sz="8" w:space="0"/>
            </w:tcBorders>
            <w:vAlign w:val="center"/>
          </w:tcPr>
          <w:p w14:paraId="0D26B672">
            <w:pPr>
              <w:keepNext w:val="0"/>
              <w:keepLines w:val="0"/>
              <w:pageBreakBefore w:val="0"/>
              <w:widowControl/>
              <w:kinsoku/>
              <w:wordWrap/>
              <w:overflowPunct/>
              <w:topLinePunct w:val="0"/>
              <w:autoSpaceDE/>
              <w:autoSpaceDN/>
              <w:bidi w:val="0"/>
              <w:adjustRightInd w:val="0"/>
              <w:snapToGrid w:val="0"/>
              <w:spacing w:line="300" w:lineRule="exact"/>
              <w:ind w:left="0" w:leftChars="0" w:right="0" w:rightChars="0" w:firstLine="0" w:firstLineChars="0"/>
              <w:jc w:val="center"/>
              <w:textAlignment w:val="auto"/>
              <w:rPr>
                <w:rFonts w:hint="eastAsia" w:ascii="Times New Roman" w:hAnsi="Times New Roman" w:eastAsia="宋体" w:cs="Times New Roman"/>
                <w:kern w:val="0"/>
                <w:sz w:val="21"/>
                <w:szCs w:val="21"/>
                <w:lang w:val="en-US" w:eastAsia="zh-CN"/>
              </w:rPr>
            </w:pPr>
            <w:r>
              <w:rPr>
                <w:rFonts w:hint="default" w:ascii="Times New Roman" w:hAnsi="Times New Roman" w:eastAsia="宋体" w:cs="Times New Roman"/>
                <w:kern w:val="0"/>
                <w:sz w:val="21"/>
                <w:szCs w:val="21"/>
                <w:lang w:val="en-US" w:eastAsia="zh-CN"/>
              </w:rPr>
              <w:t>河北高速公路集团有限公司所辖G1京哈高速、G1811黄石高速、G4京港澳高速、G45大广高速和G95 首都环线高速公路沿线及收费站</w:t>
            </w:r>
          </w:p>
        </w:tc>
        <w:tc>
          <w:tcPr>
            <w:tcW w:w="1783" w:type="dxa"/>
            <w:tcBorders>
              <w:top w:val="single" w:color="auto" w:sz="8" w:space="0"/>
              <w:left w:val="single" w:color="auto" w:sz="8" w:space="0"/>
              <w:bottom w:val="single" w:color="auto" w:sz="8" w:space="0"/>
              <w:right w:val="single" w:color="auto" w:sz="8" w:space="0"/>
            </w:tcBorders>
            <w:shd w:val="clear" w:color="auto" w:fill="auto"/>
            <w:vAlign w:val="center"/>
          </w:tcPr>
          <w:p w14:paraId="70808641">
            <w:pPr>
              <w:keepNext w:val="0"/>
              <w:keepLines w:val="0"/>
              <w:pageBreakBefore w:val="0"/>
              <w:widowControl/>
              <w:kinsoku/>
              <w:wordWrap/>
              <w:overflowPunct/>
              <w:topLinePunct w:val="0"/>
              <w:autoSpaceDE/>
              <w:autoSpaceDN/>
              <w:bidi w:val="0"/>
              <w:adjustRightInd w:val="0"/>
              <w:snapToGrid w:val="0"/>
              <w:spacing w:line="300" w:lineRule="exact"/>
              <w:ind w:left="0" w:leftChars="0" w:right="0" w:rightChars="0" w:firstLine="0" w:firstLineChars="0"/>
              <w:jc w:val="center"/>
              <w:textAlignment w:val="auto"/>
              <w:rPr>
                <w:rFonts w:hint="eastAsia" w:ascii="Times New Roman" w:hAnsi="Times New Roman" w:eastAsia="宋体" w:cs="Times New Roman"/>
                <w:kern w:val="0"/>
                <w:sz w:val="21"/>
                <w:szCs w:val="21"/>
                <w:lang w:val="en-US" w:eastAsia="zh-CN"/>
              </w:rPr>
            </w:pPr>
            <w:r>
              <w:rPr>
                <w:rFonts w:hint="eastAsia" w:ascii="Times New Roman" w:hAnsi="Times New Roman" w:eastAsia="宋体" w:cs="Times New Roman"/>
                <w:kern w:val="0"/>
                <w:sz w:val="21"/>
                <w:szCs w:val="21"/>
                <w:lang w:val="en-US" w:eastAsia="zh-CN"/>
              </w:rPr>
              <w:t>公路交通基础设施数字化转型升级一期工程4类关键设备自施工图批复后15天开始供货，30天内完成所有供货工作。G1京哈高速河北段公路交通基础设施数字化转型升级建设项目7类关键设备自施工图批复后7天开始供货，30天内完成所有供货工作</w:t>
            </w:r>
          </w:p>
        </w:tc>
        <w:tc>
          <w:tcPr>
            <w:tcW w:w="875" w:type="dxa"/>
            <w:tcBorders>
              <w:top w:val="single" w:color="auto" w:sz="8" w:space="0"/>
              <w:left w:val="single" w:color="auto" w:sz="8" w:space="0"/>
              <w:bottom w:val="single" w:color="auto" w:sz="8" w:space="0"/>
              <w:right w:val="single" w:color="auto" w:sz="8" w:space="0"/>
            </w:tcBorders>
            <w:vAlign w:val="center"/>
          </w:tcPr>
          <w:p w14:paraId="11A46540">
            <w:pPr>
              <w:keepNext w:val="0"/>
              <w:keepLines w:val="0"/>
              <w:pageBreakBefore w:val="0"/>
              <w:widowControl/>
              <w:kinsoku/>
              <w:wordWrap/>
              <w:overflowPunct/>
              <w:topLinePunct w:val="0"/>
              <w:autoSpaceDE/>
              <w:autoSpaceDN/>
              <w:bidi w:val="0"/>
              <w:adjustRightInd w:val="0"/>
              <w:snapToGrid w:val="0"/>
              <w:spacing w:line="300" w:lineRule="exact"/>
              <w:ind w:left="0" w:leftChars="0" w:right="0" w:rightChars="0" w:firstLine="0" w:firstLineChars="0"/>
              <w:jc w:val="center"/>
              <w:textAlignment w:val="auto"/>
              <w:rPr>
                <w:rFonts w:hint="eastAsia" w:ascii="Times New Roman" w:hAnsi="Times New Roman" w:eastAsia="宋体" w:cs="Times New Roman"/>
                <w:kern w:val="0"/>
                <w:sz w:val="21"/>
                <w:szCs w:val="21"/>
                <w:lang w:val="en-US" w:eastAsia="zh-CN"/>
              </w:rPr>
            </w:pPr>
            <w:r>
              <w:rPr>
                <w:rFonts w:hint="default" w:ascii="Times New Roman" w:hAnsi="Times New Roman" w:eastAsia="宋体" w:cs="Times New Roman"/>
                <w:kern w:val="0"/>
                <w:sz w:val="21"/>
                <w:szCs w:val="21"/>
                <w:lang w:val="en-US" w:eastAsia="zh-CN"/>
              </w:rPr>
              <w:t>符合国家标准及招标文件供货要求</w:t>
            </w:r>
          </w:p>
        </w:tc>
      </w:tr>
      <w:tr w14:paraId="3E6E0CD1">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230" w:hRule="atLeast"/>
          <w:jc w:val="center"/>
        </w:trPr>
        <w:tc>
          <w:tcPr>
            <w:tcW w:w="644" w:type="dxa"/>
            <w:tcBorders>
              <w:top w:val="single" w:color="auto" w:sz="8" w:space="0"/>
              <w:left w:val="single" w:color="auto" w:sz="8" w:space="0"/>
              <w:bottom w:val="single" w:color="auto" w:sz="8" w:space="0"/>
              <w:right w:val="single" w:color="auto" w:sz="8" w:space="0"/>
            </w:tcBorders>
            <w:vAlign w:val="center"/>
          </w:tcPr>
          <w:p w14:paraId="4662D3FF">
            <w:pPr>
              <w:keepNext w:val="0"/>
              <w:keepLines w:val="0"/>
              <w:pageBreakBefore w:val="0"/>
              <w:widowControl/>
              <w:kinsoku/>
              <w:wordWrap/>
              <w:overflowPunct/>
              <w:topLinePunct w:val="0"/>
              <w:autoSpaceDE/>
              <w:autoSpaceDN/>
              <w:bidi w:val="0"/>
              <w:adjustRightInd w:val="0"/>
              <w:snapToGrid w:val="0"/>
              <w:spacing w:line="300" w:lineRule="exact"/>
              <w:ind w:left="0" w:leftChars="0" w:right="0" w:rightChars="0" w:firstLine="0" w:firstLineChars="0"/>
              <w:jc w:val="center"/>
              <w:textAlignment w:val="auto"/>
              <w:rPr>
                <w:rFonts w:hint="eastAsia" w:ascii="Times New Roman" w:hAnsi="Times New Roman" w:eastAsia="宋体" w:cs="Times New Roman"/>
                <w:kern w:val="0"/>
                <w:sz w:val="21"/>
                <w:szCs w:val="21"/>
                <w:lang w:val="en-US" w:eastAsia="zh-CN"/>
              </w:rPr>
            </w:pPr>
            <w:r>
              <w:rPr>
                <w:rFonts w:hint="eastAsia" w:ascii="Times New Roman" w:hAnsi="Times New Roman" w:eastAsia="宋体" w:cs="Times New Roman"/>
                <w:kern w:val="0"/>
                <w:sz w:val="21"/>
                <w:szCs w:val="21"/>
                <w:lang w:val="en-US" w:eastAsia="zh-CN"/>
              </w:rPr>
              <w:t>2</w:t>
            </w:r>
          </w:p>
        </w:tc>
        <w:tc>
          <w:tcPr>
            <w:tcW w:w="0" w:type="auto"/>
            <w:tcBorders>
              <w:top w:val="single" w:color="auto" w:sz="8" w:space="0"/>
              <w:left w:val="single" w:color="auto" w:sz="8" w:space="0"/>
              <w:bottom w:val="single" w:color="auto" w:sz="8" w:space="0"/>
              <w:right w:val="single" w:color="auto" w:sz="8" w:space="0"/>
            </w:tcBorders>
            <w:vAlign w:val="center"/>
          </w:tcPr>
          <w:p w14:paraId="3B0F13E9">
            <w:pPr>
              <w:keepNext w:val="0"/>
              <w:keepLines w:val="0"/>
              <w:pageBreakBefore w:val="0"/>
              <w:widowControl/>
              <w:kinsoku/>
              <w:wordWrap/>
              <w:overflowPunct/>
              <w:topLinePunct w:val="0"/>
              <w:autoSpaceDE/>
              <w:autoSpaceDN/>
              <w:bidi w:val="0"/>
              <w:adjustRightInd w:val="0"/>
              <w:snapToGrid w:val="0"/>
              <w:spacing w:line="300" w:lineRule="exact"/>
              <w:ind w:left="0" w:leftChars="0" w:right="0" w:rightChars="0" w:firstLine="0" w:firstLineChars="0"/>
              <w:jc w:val="center"/>
              <w:textAlignment w:val="auto"/>
              <w:rPr>
                <w:rFonts w:hint="eastAsia" w:ascii="Times New Roman" w:hAnsi="Times New Roman" w:eastAsia="宋体" w:cs="Times New Roman"/>
                <w:kern w:val="0"/>
                <w:sz w:val="21"/>
                <w:szCs w:val="21"/>
                <w:lang w:val="en-US" w:eastAsia="zh-CN"/>
              </w:rPr>
            </w:pPr>
            <w:r>
              <w:rPr>
                <w:rFonts w:hint="eastAsia" w:ascii="Times New Roman" w:hAnsi="Times New Roman" w:eastAsia="宋体" w:cs="Times New Roman"/>
                <w:kern w:val="0"/>
                <w:sz w:val="21"/>
                <w:szCs w:val="21"/>
                <w:lang w:val="en-US" w:eastAsia="zh-CN"/>
              </w:rPr>
              <w:t>湖南承希科技有限公司</w:t>
            </w:r>
          </w:p>
        </w:tc>
        <w:tc>
          <w:tcPr>
            <w:tcW w:w="1190" w:type="dxa"/>
            <w:tcBorders>
              <w:top w:val="single" w:color="auto" w:sz="8" w:space="0"/>
              <w:left w:val="single" w:color="auto" w:sz="8" w:space="0"/>
              <w:bottom w:val="single" w:color="auto" w:sz="8" w:space="0"/>
              <w:right w:val="single" w:color="auto" w:sz="8" w:space="0"/>
            </w:tcBorders>
            <w:vAlign w:val="center"/>
          </w:tcPr>
          <w:p w14:paraId="5B5ABAEB">
            <w:pPr>
              <w:keepNext w:val="0"/>
              <w:keepLines w:val="0"/>
              <w:pageBreakBefore w:val="0"/>
              <w:widowControl/>
              <w:kinsoku/>
              <w:wordWrap/>
              <w:overflowPunct/>
              <w:topLinePunct w:val="0"/>
              <w:autoSpaceDE/>
              <w:autoSpaceDN/>
              <w:bidi w:val="0"/>
              <w:adjustRightInd w:val="0"/>
              <w:snapToGrid w:val="0"/>
              <w:spacing w:line="300" w:lineRule="exact"/>
              <w:ind w:left="0" w:leftChars="0" w:right="0" w:rightChars="0" w:firstLine="0" w:firstLineChars="0"/>
              <w:jc w:val="center"/>
              <w:textAlignment w:val="auto"/>
              <w:rPr>
                <w:rFonts w:hint="eastAsia" w:ascii="Times New Roman" w:hAnsi="Times New Roman" w:eastAsia="宋体" w:cs="Times New Roman"/>
                <w:kern w:val="0"/>
                <w:sz w:val="21"/>
                <w:szCs w:val="21"/>
                <w:lang w:val="en-US" w:eastAsia="zh-CN"/>
              </w:rPr>
            </w:pPr>
            <w:r>
              <w:rPr>
                <w:rFonts w:hint="eastAsia" w:ascii="Times New Roman" w:hAnsi="Times New Roman" w:eastAsia="宋体" w:cs="Times New Roman"/>
                <w:kern w:val="0"/>
                <w:sz w:val="21"/>
                <w:szCs w:val="21"/>
                <w:lang w:val="en-US" w:eastAsia="zh-CN"/>
              </w:rPr>
              <w:t>2592000.01</w:t>
            </w:r>
          </w:p>
        </w:tc>
        <w:tc>
          <w:tcPr>
            <w:tcW w:w="1190" w:type="dxa"/>
            <w:tcBorders>
              <w:top w:val="single" w:color="auto" w:sz="8" w:space="0"/>
              <w:left w:val="single" w:color="auto" w:sz="8" w:space="0"/>
              <w:bottom w:val="single" w:color="auto" w:sz="8" w:space="0"/>
              <w:right w:val="single" w:color="auto" w:sz="8" w:space="0"/>
            </w:tcBorders>
            <w:vAlign w:val="center"/>
          </w:tcPr>
          <w:p w14:paraId="49ECD8F6">
            <w:pPr>
              <w:keepNext w:val="0"/>
              <w:keepLines w:val="0"/>
              <w:pageBreakBefore w:val="0"/>
              <w:widowControl/>
              <w:kinsoku/>
              <w:wordWrap/>
              <w:overflowPunct/>
              <w:topLinePunct w:val="0"/>
              <w:autoSpaceDE/>
              <w:autoSpaceDN/>
              <w:bidi w:val="0"/>
              <w:adjustRightInd w:val="0"/>
              <w:snapToGrid w:val="0"/>
              <w:spacing w:line="300" w:lineRule="exact"/>
              <w:ind w:left="0" w:leftChars="0" w:right="0" w:rightChars="0" w:firstLine="0" w:firstLineChars="0"/>
              <w:jc w:val="center"/>
              <w:textAlignment w:val="auto"/>
              <w:rPr>
                <w:rFonts w:hint="eastAsia" w:ascii="Times New Roman" w:hAnsi="Times New Roman" w:eastAsia="宋体" w:cs="Times New Roman"/>
                <w:kern w:val="0"/>
                <w:sz w:val="21"/>
                <w:szCs w:val="21"/>
                <w:lang w:val="en-US" w:eastAsia="zh-CN"/>
              </w:rPr>
            </w:pPr>
            <w:r>
              <w:rPr>
                <w:rFonts w:hint="eastAsia" w:ascii="Times New Roman" w:hAnsi="Times New Roman" w:eastAsia="宋体" w:cs="Times New Roman"/>
                <w:kern w:val="0"/>
                <w:sz w:val="21"/>
                <w:szCs w:val="21"/>
                <w:lang w:val="en-US" w:eastAsia="zh-CN"/>
              </w:rPr>
              <w:t>2592000.01</w:t>
            </w:r>
          </w:p>
        </w:tc>
        <w:tc>
          <w:tcPr>
            <w:tcW w:w="1715" w:type="dxa"/>
            <w:tcBorders>
              <w:top w:val="single" w:color="auto" w:sz="8" w:space="0"/>
              <w:left w:val="single" w:color="auto" w:sz="8" w:space="0"/>
              <w:bottom w:val="single" w:color="auto" w:sz="8" w:space="0"/>
              <w:right w:val="single" w:color="auto" w:sz="8" w:space="0"/>
            </w:tcBorders>
            <w:vAlign w:val="center"/>
          </w:tcPr>
          <w:p w14:paraId="4AACE7E9">
            <w:pPr>
              <w:keepNext w:val="0"/>
              <w:keepLines w:val="0"/>
              <w:pageBreakBefore w:val="0"/>
              <w:widowControl/>
              <w:kinsoku/>
              <w:wordWrap/>
              <w:overflowPunct/>
              <w:topLinePunct w:val="0"/>
              <w:autoSpaceDE/>
              <w:autoSpaceDN/>
              <w:bidi w:val="0"/>
              <w:adjustRightInd w:val="0"/>
              <w:snapToGrid w:val="0"/>
              <w:spacing w:line="300" w:lineRule="exact"/>
              <w:ind w:left="0" w:leftChars="0" w:right="0" w:rightChars="0" w:firstLine="0" w:firstLineChars="0"/>
              <w:jc w:val="center"/>
              <w:textAlignment w:val="auto"/>
              <w:rPr>
                <w:rFonts w:hint="eastAsia" w:ascii="Times New Roman" w:hAnsi="Times New Roman" w:eastAsia="宋体" w:cs="Times New Roman"/>
                <w:kern w:val="0"/>
                <w:sz w:val="21"/>
                <w:szCs w:val="21"/>
                <w:lang w:val="en-US" w:eastAsia="zh-CN"/>
              </w:rPr>
            </w:pPr>
            <w:r>
              <w:rPr>
                <w:rFonts w:hint="default" w:ascii="Times New Roman" w:hAnsi="Times New Roman" w:eastAsia="宋体" w:cs="Times New Roman"/>
                <w:kern w:val="0"/>
                <w:sz w:val="21"/>
                <w:szCs w:val="21"/>
                <w:lang w:val="en-US" w:eastAsia="zh-CN"/>
              </w:rPr>
              <w:t>河北高速公路集团有限公司所辖G1京哈高速、G1811黄石高速、G4京港澳高速、G45大广高速和G95 首都环线高速公路沿线及收费站</w:t>
            </w:r>
          </w:p>
        </w:tc>
        <w:tc>
          <w:tcPr>
            <w:tcW w:w="1783" w:type="dxa"/>
            <w:tcBorders>
              <w:top w:val="single" w:color="auto" w:sz="8" w:space="0"/>
              <w:left w:val="single" w:color="auto" w:sz="8" w:space="0"/>
              <w:bottom w:val="single" w:color="auto" w:sz="8" w:space="0"/>
              <w:right w:val="single" w:color="auto" w:sz="8" w:space="0"/>
            </w:tcBorders>
            <w:shd w:val="clear" w:color="auto" w:fill="auto"/>
            <w:vAlign w:val="center"/>
          </w:tcPr>
          <w:p w14:paraId="3FE95E15">
            <w:pPr>
              <w:keepNext w:val="0"/>
              <w:keepLines w:val="0"/>
              <w:pageBreakBefore w:val="0"/>
              <w:widowControl/>
              <w:kinsoku/>
              <w:wordWrap/>
              <w:overflowPunct/>
              <w:topLinePunct w:val="0"/>
              <w:autoSpaceDE/>
              <w:autoSpaceDN/>
              <w:bidi w:val="0"/>
              <w:adjustRightInd w:val="0"/>
              <w:snapToGrid w:val="0"/>
              <w:spacing w:line="300" w:lineRule="exact"/>
              <w:ind w:left="0" w:leftChars="0" w:right="0" w:rightChars="0" w:firstLine="0" w:firstLineChars="0"/>
              <w:jc w:val="center"/>
              <w:textAlignment w:val="auto"/>
              <w:rPr>
                <w:rFonts w:hint="eastAsia" w:ascii="Times New Roman" w:hAnsi="Times New Roman" w:eastAsia="宋体" w:cs="Times New Roman"/>
                <w:kern w:val="0"/>
                <w:sz w:val="21"/>
                <w:szCs w:val="21"/>
                <w:lang w:val="en-US" w:eastAsia="zh-CN"/>
              </w:rPr>
            </w:pPr>
            <w:r>
              <w:rPr>
                <w:rFonts w:hint="eastAsia" w:ascii="Times New Roman" w:hAnsi="Times New Roman" w:eastAsia="宋体" w:cs="Times New Roman"/>
                <w:kern w:val="0"/>
                <w:sz w:val="21"/>
                <w:szCs w:val="21"/>
                <w:lang w:val="en-US" w:eastAsia="zh-CN"/>
              </w:rPr>
              <w:t>公路交通基础设施数字化转型升级一期工程4类关键设备自施工图批复后15天开始供货，30天内完成所有供货工作。G1京哈高速河北段公路交通基础设施数字化转型升级建设项目7类关键设备自施工图批复后7天开始供货，30天内完成所有供货工作</w:t>
            </w:r>
          </w:p>
        </w:tc>
        <w:tc>
          <w:tcPr>
            <w:tcW w:w="875" w:type="dxa"/>
            <w:tcBorders>
              <w:top w:val="single" w:color="auto" w:sz="8" w:space="0"/>
              <w:left w:val="single" w:color="auto" w:sz="8" w:space="0"/>
              <w:bottom w:val="single" w:color="auto" w:sz="8" w:space="0"/>
              <w:right w:val="single" w:color="auto" w:sz="8" w:space="0"/>
            </w:tcBorders>
            <w:vAlign w:val="center"/>
          </w:tcPr>
          <w:p w14:paraId="435355AE">
            <w:pPr>
              <w:keepNext w:val="0"/>
              <w:keepLines w:val="0"/>
              <w:pageBreakBefore w:val="0"/>
              <w:widowControl/>
              <w:kinsoku/>
              <w:wordWrap/>
              <w:overflowPunct/>
              <w:topLinePunct w:val="0"/>
              <w:autoSpaceDE/>
              <w:autoSpaceDN/>
              <w:bidi w:val="0"/>
              <w:adjustRightInd w:val="0"/>
              <w:snapToGrid w:val="0"/>
              <w:spacing w:line="300" w:lineRule="exact"/>
              <w:ind w:left="0" w:leftChars="0" w:right="0" w:rightChars="0" w:firstLine="0" w:firstLineChars="0"/>
              <w:jc w:val="center"/>
              <w:textAlignment w:val="auto"/>
              <w:rPr>
                <w:rFonts w:hint="eastAsia" w:ascii="Times New Roman" w:hAnsi="Times New Roman" w:eastAsia="宋体" w:cs="Times New Roman"/>
                <w:kern w:val="0"/>
                <w:sz w:val="21"/>
                <w:szCs w:val="21"/>
                <w:lang w:val="en-US" w:eastAsia="zh-CN"/>
              </w:rPr>
            </w:pPr>
            <w:r>
              <w:rPr>
                <w:rFonts w:hint="default" w:ascii="Times New Roman" w:hAnsi="Times New Roman" w:eastAsia="宋体" w:cs="Times New Roman"/>
                <w:kern w:val="0"/>
                <w:sz w:val="21"/>
                <w:szCs w:val="21"/>
                <w:lang w:val="en-US" w:eastAsia="zh-CN"/>
              </w:rPr>
              <w:t>符合国家标准及招标文件供货要求</w:t>
            </w:r>
          </w:p>
        </w:tc>
      </w:tr>
      <w:tr w14:paraId="0BF0E23A">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230" w:hRule="atLeast"/>
          <w:jc w:val="center"/>
        </w:trPr>
        <w:tc>
          <w:tcPr>
            <w:tcW w:w="644" w:type="dxa"/>
            <w:tcBorders>
              <w:top w:val="single" w:color="auto" w:sz="8" w:space="0"/>
              <w:left w:val="single" w:color="auto" w:sz="8" w:space="0"/>
              <w:bottom w:val="single" w:color="auto" w:sz="8" w:space="0"/>
              <w:right w:val="single" w:color="auto" w:sz="8" w:space="0"/>
            </w:tcBorders>
            <w:vAlign w:val="center"/>
          </w:tcPr>
          <w:p w14:paraId="3DC898E1">
            <w:pPr>
              <w:keepNext w:val="0"/>
              <w:keepLines w:val="0"/>
              <w:pageBreakBefore w:val="0"/>
              <w:widowControl/>
              <w:kinsoku/>
              <w:wordWrap/>
              <w:overflowPunct/>
              <w:topLinePunct w:val="0"/>
              <w:autoSpaceDE/>
              <w:autoSpaceDN/>
              <w:bidi w:val="0"/>
              <w:adjustRightInd w:val="0"/>
              <w:snapToGrid w:val="0"/>
              <w:spacing w:line="300" w:lineRule="exact"/>
              <w:ind w:left="0" w:leftChars="0" w:right="0" w:rightChars="0" w:firstLine="0" w:firstLineChars="0"/>
              <w:jc w:val="center"/>
              <w:textAlignment w:val="auto"/>
              <w:rPr>
                <w:rFonts w:hint="eastAsia" w:ascii="Times New Roman" w:hAnsi="Times New Roman" w:eastAsia="宋体" w:cs="Times New Roman"/>
                <w:kern w:val="0"/>
                <w:sz w:val="21"/>
                <w:szCs w:val="21"/>
                <w:lang w:val="en-US" w:eastAsia="zh-CN"/>
              </w:rPr>
            </w:pPr>
            <w:r>
              <w:rPr>
                <w:rFonts w:hint="eastAsia" w:ascii="Times New Roman" w:hAnsi="Times New Roman" w:eastAsia="宋体" w:cs="Times New Roman"/>
                <w:kern w:val="0"/>
                <w:sz w:val="21"/>
                <w:szCs w:val="21"/>
                <w:lang w:val="en-US" w:eastAsia="zh-CN"/>
              </w:rPr>
              <w:t>3</w:t>
            </w:r>
          </w:p>
        </w:tc>
        <w:tc>
          <w:tcPr>
            <w:tcW w:w="0" w:type="auto"/>
            <w:tcBorders>
              <w:top w:val="single" w:color="auto" w:sz="8" w:space="0"/>
              <w:left w:val="single" w:color="auto" w:sz="8" w:space="0"/>
              <w:bottom w:val="single" w:color="auto" w:sz="8" w:space="0"/>
              <w:right w:val="single" w:color="auto" w:sz="8" w:space="0"/>
            </w:tcBorders>
            <w:vAlign w:val="center"/>
          </w:tcPr>
          <w:p w14:paraId="1604A7C4">
            <w:pPr>
              <w:keepNext w:val="0"/>
              <w:keepLines w:val="0"/>
              <w:pageBreakBefore w:val="0"/>
              <w:widowControl/>
              <w:kinsoku/>
              <w:wordWrap/>
              <w:overflowPunct/>
              <w:topLinePunct w:val="0"/>
              <w:autoSpaceDE/>
              <w:autoSpaceDN/>
              <w:bidi w:val="0"/>
              <w:adjustRightInd w:val="0"/>
              <w:snapToGrid w:val="0"/>
              <w:spacing w:line="300" w:lineRule="exact"/>
              <w:ind w:left="0" w:leftChars="0" w:right="0" w:rightChars="0" w:firstLine="0" w:firstLineChars="0"/>
              <w:jc w:val="center"/>
              <w:textAlignment w:val="auto"/>
              <w:rPr>
                <w:rFonts w:hint="eastAsia" w:ascii="Times New Roman" w:hAnsi="Times New Roman" w:eastAsia="宋体" w:cs="Times New Roman"/>
                <w:kern w:val="0"/>
                <w:sz w:val="21"/>
                <w:szCs w:val="21"/>
                <w:lang w:val="en-US" w:eastAsia="zh-CN"/>
              </w:rPr>
            </w:pPr>
            <w:r>
              <w:rPr>
                <w:rFonts w:hint="eastAsia" w:ascii="Times New Roman" w:hAnsi="Times New Roman" w:eastAsia="宋体" w:cs="Times New Roman"/>
                <w:kern w:val="0"/>
                <w:sz w:val="21"/>
                <w:szCs w:val="21"/>
                <w:lang w:val="en-US" w:eastAsia="zh-CN"/>
              </w:rPr>
              <w:t>北京力通科源技术有限公司</w:t>
            </w:r>
          </w:p>
        </w:tc>
        <w:tc>
          <w:tcPr>
            <w:tcW w:w="1190" w:type="dxa"/>
            <w:tcBorders>
              <w:top w:val="single" w:color="auto" w:sz="8" w:space="0"/>
              <w:left w:val="single" w:color="auto" w:sz="8" w:space="0"/>
              <w:bottom w:val="single" w:color="auto" w:sz="8" w:space="0"/>
              <w:right w:val="single" w:color="auto" w:sz="8" w:space="0"/>
            </w:tcBorders>
            <w:vAlign w:val="center"/>
          </w:tcPr>
          <w:p w14:paraId="2BD19F2B">
            <w:pPr>
              <w:keepNext w:val="0"/>
              <w:keepLines w:val="0"/>
              <w:pageBreakBefore w:val="0"/>
              <w:widowControl/>
              <w:kinsoku/>
              <w:wordWrap/>
              <w:overflowPunct/>
              <w:topLinePunct w:val="0"/>
              <w:autoSpaceDE/>
              <w:autoSpaceDN/>
              <w:bidi w:val="0"/>
              <w:adjustRightInd w:val="0"/>
              <w:snapToGrid w:val="0"/>
              <w:spacing w:line="300" w:lineRule="exact"/>
              <w:ind w:left="0" w:leftChars="0" w:right="0" w:rightChars="0" w:firstLine="0" w:firstLineChars="0"/>
              <w:jc w:val="center"/>
              <w:textAlignment w:val="auto"/>
              <w:rPr>
                <w:rFonts w:hint="eastAsia" w:ascii="Times New Roman" w:hAnsi="Times New Roman" w:eastAsia="宋体" w:cs="Times New Roman"/>
                <w:kern w:val="0"/>
                <w:sz w:val="21"/>
                <w:szCs w:val="21"/>
                <w:lang w:val="en-US" w:eastAsia="zh-CN"/>
              </w:rPr>
            </w:pPr>
            <w:r>
              <w:rPr>
                <w:rFonts w:hint="eastAsia" w:ascii="Times New Roman" w:hAnsi="Times New Roman" w:eastAsia="宋体" w:cs="Times New Roman"/>
                <w:kern w:val="0"/>
                <w:sz w:val="21"/>
                <w:szCs w:val="21"/>
                <w:lang w:val="en-US" w:eastAsia="zh-CN"/>
              </w:rPr>
              <w:t>3861009.00</w:t>
            </w:r>
          </w:p>
          <w:p w14:paraId="007839A5">
            <w:pPr>
              <w:keepNext w:val="0"/>
              <w:keepLines w:val="0"/>
              <w:pageBreakBefore w:val="0"/>
              <w:widowControl/>
              <w:kinsoku/>
              <w:wordWrap/>
              <w:overflowPunct/>
              <w:topLinePunct w:val="0"/>
              <w:autoSpaceDE/>
              <w:autoSpaceDN/>
              <w:bidi w:val="0"/>
              <w:adjustRightInd w:val="0"/>
              <w:snapToGrid w:val="0"/>
              <w:spacing w:line="300" w:lineRule="exact"/>
              <w:ind w:left="0" w:leftChars="0" w:right="0" w:rightChars="0" w:firstLine="0" w:firstLineChars="0"/>
              <w:jc w:val="center"/>
              <w:textAlignment w:val="auto"/>
              <w:rPr>
                <w:rFonts w:hint="eastAsia" w:ascii="Times New Roman" w:hAnsi="Times New Roman" w:eastAsia="宋体" w:cs="Times New Roman"/>
                <w:kern w:val="0"/>
                <w:sz w:val="21"/>
                <w:szCs w:val="21"/>
                <w:lang w:val="en-US" w:eastAsia="zh-CN"/>
              </w:rPr>
            </w:pPr>
          </w:p>
        </w:tc>
        <w:tc>
          <w:tcPr>
            <w:tcW w:w="1190" w:type="dxa"/>
            <w:tcBorders>
              <w:top w:val="single" w:color="auto" w:sz="8" w:space="0"/>
              <w:left w:val="single" w:color="auto" w:sz="8" w:space="0"/>
              <w:bottom w:val="single" w:color="auto" w:sz="8" w:space="0"/>
              <w:right w:val="single" w:color="auto" w:sz="8" w:space="0"/>
            </w:tcBorders>
            <w:vAlign w:val="center"/>
          </w:tcPr>
          <w:p w14:paraId="5B12163F">
            <w:pPr>
              <w:keepNext w:val="0"/>
              <w:keepLines w:val="0"/>
              <w:pageBreakBefore w:val="0"/>
              <w:widowControl/>
              <w:kinsoku/>
              <w:wordWrap/>
              <w:overflowPunct/>
              <w:topLinePunct w:val="0"/>
              <w:autoSpaceDE/>
              <w:autoSpaceDN/>
              <w:bidi w:val="0"/>
              <w:adjustRightInd w:val="0"/>
              <w:snapToGrid w:val="0"/>
              <w:spacing w:line="300" w:lineRule="exact"/>
              <w:ind w:left="0" w:leftChars="0" w:right="0" w:rightChars="0" w:firstLine="0" w:firstLineChars="0"/>
              <w:jc w:val="center"/>
              <w:textAlignment w:val="auto"/>
              <w:rPr>
                <w:rFonts w:hint="eastAsia" w:ascii="Times New Roman" w:hAnsi="Times New Roman" w:eastAsia="宋体" w:cs="Times New Roman"/>
                <w:kern w:val="0"/>
                <w:sz w:val="21"/>
                <w:szCs w:val="21"/>
                <w:lang w:val="en-US" w:eastAsia="zh-CN"/>
              </w:rPr>
            </w:pPr>
            <w:r>
              <w:rPr>
                <w:rFonts w:hint="eastAsia" w:ascii="Times New Roman" w:hAnsi="Times New Roman" w:eastAsia="宋体" w:cs="Times New Roman"/>
                <w:kern w:val="0"/>
                <w:sz w:val="21"/>
                <w:szCs w:val="21"/>
                <w:lang w:val="en-US" w:eastAsia="zh-CN"/>
              </w:rPr>
              <w:t>3861009.00</w:t>
            </w:r>
          </w:p>
          <w:p w14:paraId="1F19FF25">
            <w:pPr>
              <w:keepNext w:val="0"/>
              <w:keepLines w:val="0"/>
              <w:pageBreakBefore w:val="0"/>
              <w:widowControl/>
              <w:kinsoku/>
              <w:wordWrap/>
              <w:overflowPunct/>
              <w:topLinePunct w:val="0"/>
              <w:autoSpaceDE/>
              <w:autoSpaceDN/>
              <w:bidi w:val="0"/>
              <w:adjustRightInd w:val="0"/>
              <w:snapToGrid w:val="0"/>
              <w:spacing w:line="300" w:lineRule="exact"/>
              <w:ind w:left="0" w:leftChars="0" w:right="0" w:rightChars="0" w:firstLine="0" w:firstLineChars="0"/>
              <w:jc w:val="center"/>
              <w:textAlignment w:val="auto"/>
              <w:rPr>
                <w:rFonts w:hint="eastAsia" w:ascii="Times New Roman" w:hAnsi="Times New Roman" w:eastAsia="宋体" w:cs="Times New Roman"/>
                <w:kern w:val="0"/>
                <w:sz w:val="21"/>
                <w:szCs w:val="21"/>
                <w:lang w:val="en-US" w:eastAsia="zh-CN"/>
              </w:rPr>
            </w:pPr>
          </w:p>
        </w:tc>
        <w:tc>
          <w:tcPr>
            <w:tcW w:w="1715" w:type="dxa"/>
            <w:tcBorders>
              <w:top w:val="single" w:color="auto" w:sz="8" w:space="0"/>
              <w:left w:val="single" w:color="auto" w:sz="8" w:space="0"/>
              <w:bottom w:val="single" w:color="auto" w:sz="8" w:space="0"/>
              <w:right w:val="single" w:color="auto" w:sz="8" w:space="0"/>
            </w:tcBorders>
            <w:vAlign w:val="center"/>
          </w:tcPr>
          <w:p w14:paraId="0E3BE2F8">
            <w:pPr>
              <w:keepNext w:val="0"/>
              <w:keepLines w:val="0"/>
              <w:pageBreakBefore w:val="0"/>
              <w:widowControl/>
              <w:kinsoku/>
              <w:wordWrap/>
              <w:overflowPunct/>
              <w:topLinePunct w:val="0"/>
              <w:autoSpaceDE/>
              <w:autoSpaceDN/>
              <w:bidi w:val="0"/>
              <w:adjustRightInd w:val="0"/>
              <w:snapToGrid w:val="0"/>
              <w:spacing w:line="300" w:lineRule="exact"/>
              <w:ind w:left="0" w:leftChars="0" w:right="0" w:rightChars="0" w:firstLine="0" w:firstLineChars="0"/>
              <w:jc w:val="center"/>
              <w:textAlignment w:val="auto"/>
              <w:rPr>
                <w:rFonts w:hint="eastAsia" w:ascii="Times New Roman" w:hAnsi="Times New Roman" w:eastAsia="宋体" w:cs="Times New Roman"/>
                <w:kern w:val="0"/>
                <w:sz w:val="21"/>
                <w:szCs w:val="21"/>
                <w:lang w:val="en-US" w:eastAsia="zh-CN"/>
              </w:rPr>
            </w:pPr>
            <w:r>
              <w:rPr>
                <w:rFonts w:hint="default" w:ascii="Times New Roman" w:hAnsi="Times New Roman" w:eastAsia="宋体" w:cs="Times New Roman"/>
                <w:kern w:val="0"/>
                <w:sz w:val="21"/>
                <w:szCs w:val="21"/>
                <w:lang w:val="en-US" w:eastAsia="zh-CN"/>
              </w:rPr>
              <w:t>河北高速公路集团有限公司所辖G1京哈高速、G1811黄石高速、G4京港澳高速、G45大广高速和G95 首都环线高速公路沿线及收费站</w:t>
            </w:r>
          </w:p>
        </w:tc>
        <w:tc>
          <w:tcPr>
            <w:tcW w:w="1783" w:type="dxa"/>
            <w:tcBorders>
              <w:top w:val="single" w:color="auto" w:sz="8" w:space="0"/>
              <w:left w:val="single" w:color="auto" w:sz="8" w:space="0"/>
              <w:bottom w:val="single" w:color="auto" w:sz="8" w:space="0"/>
              <w:right w:val="single" w:color="auto" w:sz="8" w:space="0"/>
            </w:tcBorders>
            <w:shd w:val="clear" w:color="auto" w:fill="auto"/>
            <w:vAlign w:val="center"/>
          </w:tcPr>
          <w:p w14:paraId="6CFA7FED">
            <w:pPr>
              <w:keepNext w:val="0"/>
              <w:keepLines w:val="0"/>
              <w:pageBreakBefore w:val="0"/>
              <w:widowControl/>
              <w:kinsoku/>
              <w:wordWrap/>
              <w:overflowPunct/>
              <w:topLinePunct w:val="0"/>
              <w:autoSpaceDE/>
              <w:autoSpaceDN/>
              <w:bidi w:val="0"/>
              <w:adjustRightInd w:val="0"/>
              <w:snapToGrid w:val="0"/>
              <w:spacing w:line="300" w:lineRule="exact"/>
              <w:ind w:left="0" w:leftChars="0" w:right="0" w:rightChars="0" w:firstLine="0" w:firstLineChars="0"/>
              <w:jc w:val="center"/>
              <w:textAlignment w:val="auto"/>
              <w:rPr>
                <w:rFonts w:hint="eastAsia" w:ascii="Times New Roman" w:hAnsi="Times New Roman" w:eastAsia="宋体" w:cs="Times New Roman"/>
                <w:kern w:val="0"/>
                <w:sz w:val="21"/>
                <w:szCs w:val="21"/>
                <w:lang w:val="en-US" w:eastAsia="zh-CN"/>
              </w:rPr>
            </w:pPr>
            <w:r>
              <w:rPr>
                <w:rFonts w:hint="eastAsia" w:ascii="Times New Roman" w:hAnsi="Times New Roman" w:eastAsia="宋体" w:cs="Times New Roman"/>
                <w:kern w:val="0"/>
                <w:sz w:val="21"/>
                <w:szCs w:val="21"/>
                <w:lang w:val="en-US" w:eastAsia="zh-CN"/>
              </w:rPr>
              <w:t>公路交通基础设施数字化转型升级一期工程4类关键设备自施工图批复后15天开始供货，30天内完成所有供货工作。G1京哈高速河北段公路交通基础设施数字化转型升级建设项目7类关键设备自施工图批复后7天开始供货，30天内完成所有供货工作</w:t>
            </w:r>
          </w:p>
        </w:tc>
        <w:tc>
          <w:tcPr>
            <w:tcW w:w="875" w:type="dxa"/>
            <w:tcBorders>
              <w:top w:val="single" w:color="auto" w:sz="8" w:space="0"/>
              <w:left w:val="single" w:color="auto" w:sz="8" w:space="0"/>
              <w:bottom w:val="single" w:color="auto" w:sz="8" w:space="0"/>
              <w:right w:val="single" w:color="auto" w:sz="8" w:space="0"/>
            </w:tcBorders>
            <w:vAlign w:val="center"/>
          </w:tcPr>
          <w:p w14:paraId="580FCEE2">
            <w:pPr>
              <w:keepNext w:val="0"/>
              <w:keepLines w:val="0"/>
              <w:pageBreakBefore w:val="0"/>
              <w:widowControl/>
              <w:kinsoku/>
              <w:wordWrap/>
              <w:overflowPunct/>
              <w:topLinePunct w:val="0"/>
              <w:autoSpaceDE/>
              <w:autoSpaceDN/>
              <w:bidi w:val="0"/>
              <w:adjustRightInd w:val="0"/>
              <w:snapToGrid w:val="0"/>
              <w:spacing w:line="300" w:lineRule="exact"/>
              <w:ind w:left="0" w:leftChars="0" w:right="0" w:rightChars="0" w:firstLine="0" w:firstLineChars="0"/>
              <w:jc w:val="center"/>
              <w:textAlignment w:val="auto"/>
              <w:rPr>
                <w:rFonts w:hint="eastAsia" w:ascii="Times New Roman" w:hAnsi="Times New Roman" w:eastAsia="宋体" w:cs="Times New Roman"/>
                <w:kern w:val="0"/>
                <w:sz w:val="21"/>
                <w:szCs w:val="21"/>
                <w:lang w:val="en-US" w:eastAsia="zh-CN"/>
              </w:rPr>
            </w:pPr>
            <w:r>
              <w:rPr>
                <w:rFonts w:hint="default" w:ascii="Times New Roman" w:hAnsi="Times New Roman" w:eastAsia="宋体" w:cs="Times New Roman"/>
                <w:kern w:val="0"/>
                <w:sz w:val="21"/>
                <w:szCs w:val="21"/>
                <w:lang w:val="en-US" w:eastAsia="zh-CN"/>
              </w:rPr>
              <w:t>符合国家标准及招标文件供货要求</w:t>
            </w:r>
          </w:p>
        </w:tc>
      </w:tr>
    </w:tbl>
    <w:p w14:paraId="25B79A98">
      <w:pPr>
        <w:widowControl/>
        <w:shd w:val="clear" w:color="auto" w:fill="FFFFFF"/>
        <w:adjustRightInd w:val="0"/>
        <w:snapToGrid w:val="0"/>
        <w:spacing w:line="360" w:lineRule="auto"/>
        <w:jc w:val="left"/>
        <w:rPr>
          <w:kern w:val="0"/>
          <w:sz w:val="21"/>
          <w:szCs w:val="21"/>
        </w:rPr>
      </w:pPr>
      <w:r>
        <w:rPr>
          <w:rFonts w:hint="eastAsia"/>
          <w:kern w:val="0"/>
          <w:sz w:val="21"/>
          <w:szCs w:val="21"/>
          <w:lang w:val="en-US" w:eastAsia="zh-CN"/>
        </w:rPr>
        <w:t>2</w:t>
      </w:r>
      <w:r>
        <w:rPr>
          <w:kern w:val="0"/>
          <w:sz w:val="21"/>
          <w:szCs w:val="21"/>
        </w:rPr>
        <w:t>.中标候选人响应招标文件要求的资格能力条件</w:t>
      </w:r>
    </w:p>
    <w:tbl>
      <w:tblPr>
        <w:tblStyle w:val="2"/>
        <w:tblW w:w="8323" w:type="dxa"/>
        <w:jc w:val="center"/>
        <w:tblBorders>
          <w:top w:val="outset" w:color="auto" w:sz="6" w:space="0"/>
          <w:left w:val="outset" w:color="auto" w:sz="6" w:space="0"/>
          <w:bottom w:val="outset" w:color="auto" w:sz="6" w:space="0"/>
          <w:right w:val="outset" w:color="auto" w:sz="6" w:space="0"/>
          <w:insideH w:val="none" w:color="auto" w:sz="0" w:space="0"/>
          <w:insideV w:val="none" w:color="auto" w:sz="0" w:space="0"/>
        </w:tblBorders>
        <w:tblLayout w:type="autofit"/>
        <w:tblCellMar>
          <w:top w:w="0" w:type="dxa"/>
          <w:left w:w="0" w:type="dxa"/>
          <w:bottom w:w="0" w:type="dxa"/>
          <w:right w:w="0" w:type="dxa"/>
        </w:tblCellMar>
      </w:tblPr>
      <w:tblGrid>
        <w:gridCol w:w="781"/>
        <w:gridCol w:w="4518"/>
        <w:gridCol w:w="3024"/>
      </w:tblGrid>
      <w:tr w14:paraId="1B9B3413">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jc w:val="center"/>
        </w:trPr>
        <w:tc>
          <w:tcPr>
            <w:tcW w:w="0" w:type="auto"/>
            <w:tcBorders>
              <w:top w:val="single" w:color="auto" w:sz="8" w:space="0"/>
              <w:left w:val="single" w:color="auto" w:sz="8" w:space="0"/>
              <w:bottom w:val="single" w:color="auto" w:sz="8" w:space="0"/>
              <w:right w:val="single" w:color="auto" w:sz="8" w:space="0"/>
            </w:tcBorders>
          </w:tcPr>
          <w:p w14:paraId="07C180CE">
            <w:pPr>
              <w:widowControl/>
              <w:adjustRightInd w:val="0"/>
              <w:snapToGrid w:val="0"/>
              <w:ind w:left="0" w:leftChars="0" w:right="0" w:rightChars="0" w:firstLine="0" w:firstLineChars="0"/>
              <w:jc w:val="center"/>
              <w:rPr>
                <w:kern w:val="0"/>
                <w:sz w:val="21"/>
                <w:szCs w:val="21"/>
              </w:rPr>
            </w:pPr>
            <w:r>
              <w:rPr>
                <w:rFonts w:hint="eastAsia"/>
                <w:kern w:val="0"/>
                <w:sz w:val="21"/>
                <w:szCs w:val="21"/>
              </w:rPr>
              <w:t>排序</w:t>
            </w:r>
          </w:p>
        </w:tc>
        <w:tc>
          <w:tcPr>
            <w:tcW w:w="0" w:type="auto"/>
            <w:tcBorders>
              <w:top w:val="single" w:color="auto" w:sz="8" w:space="0"/>
              <w:left w:val="single" w:color="auto" w:sz="8" w:space="0"/>
              <w:bottom w:val="single" w:color="auto" w:sz="8" w:space="0"/>
              <w:right w:val="single" w:color="auto" w:sz="8" w:space="0"/>
            </w:tcBorders>
            <w:vAlign w:val="center"/>
          </w:tcPr>
          <w:p w14:paraId="079AE5D7">
            <w:pPr>
              <w:widowControl/>
              <w:adjustRightInd w:val="0"/>
              <w:snapToGrid w:val="0"/>
              <w:ind w:left="0" w:leftChars="0" w:right="0" w:rightChars="0" w:firstLine="0" w:firstLineChars="0"/>
              <w:jc w:val="center"/>
              <w:rPr>
                <w:kern w:val="0"/>
                <w:sz w:val="21"/>
                <w:szCs w:val="21"/>
              </w:rPr>
            </w:pPr>
            <w:r>
              <w:rPr>
                <w:kern w:val="0"/>
                <w:sz w:val="21"/>
                <w:szCs w:val="21"/>
              </w:rPr>
              <w:t>中标候选人名称</w:t>
            </w:r>
          </w:p>
        </w:tc>
        <w:tc>
          <w:tcPr>
            <w:tcW w:w="3024" w:type="dxa"/>
            <w:tcBorders>
              <w:top w:val="single" w:color="auto" w:sz="8" w:space="0"/>
              <w:left w:val="single" w:color="auto" w:sz="8" w:space="0"/>
              <w:bottom w:val="single" w:color="auto" w:sz="8" w:space="0"/>
              <w:right w:val="single" w:color="auto" w:sz="8" w:space="0"/>
            </w:tcBorders>
            <w:vAlign w:val="center"/>
          </w:tcPr>
          <w:p w14:paraId="08FE3746">
            <w:pPr>
              <w:widowControl/>
              <w:adjustRightInd w:val="0"/>
              <w:snapToGrid w:val="0"/>
              <w:ind w:left="0" w:leftChars="0" w:right="0" w:rightChars="0" w:firstLine="0" w:firstLineChars="0"/>
              <w:jc w:val="center"/>
              <w:rPr>
                <w:kern w:val="0"/>
                <w:sz w:val="21"/>
                <w:szCs w:val="21"/>
              </w:rPr>
            </w:pPr>
            <w:r>
              <w:rPr>
                <w:kern w:val="0"/>
                <w:sz w:val="21"/>
                <w:szCs w:val="21"/>
              </w:rPr>
              <w:t>响应情况</w:t>
            </w:r>
          </w:p>
        </w:tc>
      </w:tr>
      <w:tr w14:paraId="1C293254">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jc w:val="center"/>
        </w:trPr>
        <w:tc>
          <w:tcPr>
            <w:tcW w:w="0" w:type="auto"/>
            <w:tcBorders>
              <w:top w:val="single" w:color="auto" w:sz="8" w:space="0"/>
              <w:left w:val="single" w:color="auto" w:sz="8" w:space="0"/>
              <w:bottom w:val="single" w:color="auto" w:sz="8" w:space="0"/>
              <w:right w:val="single" w:color="auto" w:sz="8" w:space="0"/>
            </w:tcBorders>
          </w:tcPr>
          <w:p w14:paraId="629C2907">
            <w:pPr>
              <w:widowControl/>
              <w:adjustRightInd w:val="0"/>
              <w:snapToGrid w:val="0"/>
              <w:ind w:left="0" w:leftChars="0" w:right="0" w:rightChars="0" w:firstLine="0" w:firstLineChars="0"/>
              <w:jc w:val="center"/>
              <w:rPr>
                <w:kern w:val="0"/>
                <w:sz w:val="21"/>
                <w:szCs w:val="21"/>
              </w:rPr>
            </w:pPr>
            <w:r>
              <w:rPr>
                <w:rFonts w:hint="eastAsia"/>
                <w:kern w:val="0"/>
                <w:sz w:val="21"/>
                <w:szCs w:val="21"/>
              </w:rPr>
              <w:t>1</w:t>
            </w:r>
          </w:p>
        </w:tc>
        <w:tc>
          <w:tcPr>
            <w:tcW w:w="4518" w:type="dxa"/>
            <w:tcBorders>
              <w:top w:val="single" w:color="auto" w:sz="8" w:space="0"/>
              <w:left w:val="single" w:color="auto" w:sz="8" w:space="0"/>
              <w:bottom w:val="single" w:color="auto" w:sz="8" w:space="0"/>
              <w:right w:val="single" w:color="auto" w:sz="8" w:space="0"/>
            </w:tcBorders>
            <w:vAlign w:val="center"/>
          </w:tcPr>
          <w:p w14:paraId="1491B6E1">
            <w:pPr>
              <w:keepNext w:val="0"/>
              <w:keepLines w:val="0"/>
              <w:pageBreakBefore w:val="0"/>
              <w:widowControl/>
              <w:kinsoku/>
              <w:wordWrap/>
              <w:overflowPunct/>
              <w:topLinePunct w:val="0"/>
              <w:autoSpaceDE/>
              <w:autoSpaceDN/>
              <w:bidi w:val="0"/>
              <w:adjustRightInd w:val="0"/>
              <w:snapToGrid w:val="0"/>
              <w:spacing w:line="300" w:lineRule="exact"/>
              <w:ind w:left="0" w:leftChars="0" w:right="0" w:rightChars="0" w:firstLine="0" w:firstLineChars="0"/>
              <w:jc w:val="center"/>
              <w:textAlignment w:val="auto"/>
              <w:rPr>
                <w:rFonts w:hint="default" w:ascii="Times New Roman" w:hAnsi="Times New Roman" w:eastAsia="宋体" w:cs="Times New Roman"/>
                <w:kern w:val="0"/>
                <w:sz w:val="21"/>
                <w:szCs w:val="21"/>
                <w:lang w:val="en-US" w:eastAsia="zh-CN"/>
              </w:rPr>
            </w:pPr>
            <w:r>
              <w:rPr>
                <w:rFonts w:hint="eastAsia" w:ascii="Times New Roman" w:hAnsi="Times New Roman" w:eastAsia="宋体" w:cs="Times New Roman"/>
                <w:kern w:val="0"/>
                <w:sz w:val="21"/>
                <w:szCs w:val="21"/>
                <w:lang w:val="en-US" w:eastAsia="zh-CN"/>
              </w:rPr>
              <w:t>广东光迅工程技术有限公司</w:t>
            </w:r>
          </w:p>
        </w:tc>
        <w:tc>
          <w:tcPr>
            <w:tcW w:w="3024" w:type="dxa"/>
            <w:tcBorders>
              <w:top w:val="single" w:color="auto" w:sz="8" w:space="0"/>
              <w:left w:val="single" w:color="auto" w:sz="8" w:space="0"/>
              <w:bottom w:val="single" w:color="auto" w:sz="8" w:space="0"/>
              <w:right w:val="single" w:color="auto" w:sz="8" w:space="0"/>
            </w:tcBorders>
            <w:vAlign w:val="center"/>
          </w:tcPr>
          <w:p w14:paraId="12387D3C">
            <w:pPr>
              <w:keepNext w:val="0"/>
              <w:keepLines w:val="0"/>
              <w:pageBreakBefore w:val="0"/>
              <w:widowControl/>
              <w:kinsoku/>
              <w:wordWrap/>
              <w:overflowPunct/>
              <w:topLinePunct w:val="0"/>
              <w:autoSpaceDE/>
              <w:autoSpaceDN/>
              <w:bidi w:val="0"/>
              <w:adjustRightInd w:val="0"/>
              <w:snapToGrid w:val="0"/>
              <w:spacing w:line="300" w:lineRule="exact"/>
              <w:ind w:left="0" w:leftChars="0" w:right="0" w:rightChars="0" w:firstLine="0" w:firstLineChars="0"/>
              <w:jc w:val="center"/>
              <w:textAlignment w:val="auto"/>
              <w:rPr>
                <w:rFonts w:hint="default" w:ascii="Times New Roman" w:hAnsi="Times New Roman" w:eastAsia="宋体" w:cs="Times New Roman"/>
                <w:kern w:val="0"/>
                <w:sz w:val="21"/>
                <w:szCs w:val="21"/>
                <w:lang w:val="en-US" w:eastAsia="zh-CN"/>
              </w:rPr>
            </w:pPr>
            <w:r>
              <w:rPr>
                <w:rFonts w:hint="eastAsia" w:ascii="Times New Roman" w:hAnsi="Times New Roman" w:eastAsia="宋体" w:cs="Times New Roman"/>
                <w:kern w:val="0"/>
                <w:sz w:val="21"/>
                <w:szCs w:val="21"/>
                <w:lang w:val="en-US" w:eastAsia="zh-CN"/>
              </w:rPr>
              <w:t>满足招标文件要求</w:t>
            </w:r>
          </w:p>
        </w:tc>
      </w:tr>
      <w:tr w14:paraId="72E8B908">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jc w:val="center"/>
        </w:trPr>
        <w:tc>
          <w:tcPr>
            <w:tcW w:w="0" w:type="auto"/>
            <w:tcBorders>
              <w:top w:val="single" w:color="auto" w:sz="8" w:space="0"/>
              <w:left w:val="single" w:color="auto" w:sz="8" w:space="0"/>
              <w:bottom w:val="single" w:color="auto" w:sz="8" w:space="0"/>
              <w:right w:val="single" w:color="auto" w:sz="8" w:space="0"/>
            </w:tcBorders>
          </w:tcPr>
          <w:p w14:paraId="502F9D9D">
            <w:pPr>
              <w:widowControl/>
              <w:adjustRightInd w:val="0"/>
              <w:snapToGrid w:val="0"/>
              <w:ind w:left="0" w:leftChars="0" w:right="0" w:rightChars="0" w:firstLine="0" w:firstLineChars="0"/>
              <w:jc w:val="center"/>
              <w:rPr>
                <w:kern w:val="0"/>
                <w:sz w:val="21"/>
                <w:szCs w:val="21"/>
              </w:rPr>
            </w:pPr>
            <w:r>
              <w:rPr>
                <w:rFonts w:hint="eastAsia"/>
                <w:kern w:val="0"/>
                <w:sz w:val="21"/>
                <w:szCs w:val="21"/>
              </w:rPr>
              <w:t>2</w:t>
            </w:r>
          </w:p>
        </w:tc>
        <w:tc>
          <w:tcPr>
            <w:tcW w:w="4518" w:type="dxa"/>
            <w:tcBorders>
              <w:top w:val="single" w:color="auto" w:sz="8" w:space="0"/>
              <w:left w:val="single" w:color="auto" w:sz="8" w:space="0"/>
              <w:bottom w:val="single" w:color="auto" w:sz="8" w:space="0"/>
              <w:right w:val="single" w:color="auto" w:sz="8" w:space="0"/>
            </w:tcBorders>
            <w:vAlign w:val="center"/>
          </w:tcPr>
          <w:p w14:paraId="5DF7F0B1">
            <w:pPr>
              <w:keepNext w:val="0"/>
              <w:keepLines w:val="0"/>
              <w:pageBreakBefore w:val="0"/>
              <w:widowControl/>
              <w:kinsoku/>
              <w:wordWrap/>
              <w:overflowPunct/>
              <w:topLinePunct w:val="0"/>
              <w:autoSpaceDE/>
              <w:autoSpaceDN/>
              <w:bidi w:val="0"/>
              <w:adjustRightInd w:val="0"/>
              <w:snapToGrid w:val="0"/>
              <w:spacing w:line="300" w:lineRule="exact"/>
              <w:ind w:left="0" w:leftChars="0" w:right="0" w:rightChars="0" w:firstLine="0" w:firstLineChars="0"/>
              <w:jc w:val="center"/>
              <w:textAlignment w:val="auto"/>
              <w:rPr>
                <w:rFonts w:hint="default" w:ascii="Times New Roman" w:hAnsi="Times New Roman" w:eastAsia="宋体" w:cs="Times New Roman"/>
                <w:kern w:val="0"/>
                <w:sz w:val="21"/>
                <w:szCs w:val="21"/>
                <w:lang w:val="en-US" w:eastAsia="zh-CN"/>
              </w:rPr>
            </w:pPr>
            <w:r>
              <w:rPr>
                <w:rFonts w:hint="eastAsia" w:ascii="Times New Roman" w:hAnsi="Times New Roman" w:eastAsia="宋体" w:cs="Times New Roman"/>
                <w:kern w:val="0"/>
                <w:sz w:val="21"/>
                <w:szCs w:val="21"/>
                <w:lang w:val="en-US" w:eastAsia="zh-CN"/>
              </w:rPr>
              <w:t>湖南承希科技有限公司</w:t>
            </w:r>
          </w:p>
        </w:tc>
        <w:tc>
          <w:tcPr>
            <w:tcW w:w="3024" w:type="dxa"/>
            <w:tcBorders>
              <w:top w:val="single" w:color="auto" w:sz="8" w:space="0"/>
              <w:left w:val="single" w:color="auto" w:sz="8" w:space="0"/>
              <w:bottom w:val="single" w:color="auto" w:sz="8" w:space="0"/>
              <w:right w:val="single" w:color="auto" w:sz="8" w:space="0"/>
            </w:tcBorders>
            <w:vAlign w:val="center"/>
          </w:tcPr>
          <w:p w14:paraId="11E40035">
            <w:pPr>
              <w:keepNext w:val="0"/>
              <w:keepLines w:val="0"/>
              <w:pageBreakBefore w:val="0"/>
              <w:widowControl/>
              <w:kinsoku/>
              <w:wordWrap/>
              <w:overflowPunct/>
              <w:topLinePunct w:val="0"/>
              <w:autoSpaceDE/>
              <w:autoSpaceDN/>
              <w:bidi w:val="0"/>
              <w:adjustRightInd w:val="0"/>
              <w:snapToGrid w:val="0"/>
              <w:spacing w:line="300" w:lineRule="exact"/>
              <w:ind w:left="0" w:leftChars="0" w:right="0" w:rightChars="0" w:firstLine="0" w:firstLineChars="0"/>
              <w:jc w:val="center"/>
              <w:textAlignment w:val="auto"/>
              <w:rPr>
                <w:rFonts w:hint="default" w:ascii="Times New Roman" w:hAnsi="Times New Roman" w:eastAsia="宋体" w:cs="Times New Roman"/>
                <w:kern w:val="0"/>
                <w:sz w:val="21"/>
                <w:szCs w:val="21"/>
                <w:lang w:val="en-US" w:eastAsia="zh-CN"/>
              </w:rPr>
            </w:pPr>
            <w:r>
              <w:rPr>
                <w:rFonts w:hint="eastAsia" w:ascii="Times New Roman" w:hAnsi="Times New Roman" w:eastAsia="宋体" w:cs="Times New Roman"/>
                <w:kern w:val="0"/>
                <w:sz w:val="21"/>
                <w:szCs w:val="21"/>
                <w:lang w:val="en-US" w:eastAsia="zh-CN"/>
              </w:rPr>
              <w:t>满足招标文件要求</w:t>
            </w:r>
          </w:p>
        </w:tc>
      </w:tr>
      <w:tr w14:paraId="2FF9C5BA">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jc w:val="center"/>
        </w:trPr>
        <w:tc>
          <w:tcPr>
            <w:tcW w:w="0" w:type="auto"/>
            <w:tcBorders>
              <w:top w:val="single" w:color="auto" w:sz="8" w:space="0"/>
              <w:left w:val="single" w:color="auto" w:sz="8" w:space="0"/>
              <w:bottom w:val="single" w:color="auto" w:sz="8" w:space="0"/>
              <w:right w:val="single" w:color="auto" w:sz="8" w:space="0"/>
            </w:tcBorders>
          </w:tcPr>
          <w:p w14:paraId="38DB25B1">
            <w:pPr>
              <w:widowControl/>
              <w:adjustRightInd w:val="0"/>
              <w:snapToGrid w:val="0"/>
              <w:ind w:left="0" w:leftChars="0" w:right="0" w:rightChars="0" w:firstLine="0" w:firstLineChars="0"/>
              <w:jc w:val="center"/>
              <w:rPr>
                <w:rFonts w:hint="eastAsia" w:eastAsia="宋体"/>
                <w:kern w:val="0"/>
                <w:sz w:val="21"/>
                <w:szCs w:val="21"/>
                <w:lang w:val="en-US" w:eastAsia="zh-CN"/>
              </w:rPr>
            </w:pPr>
            <w:r>
              <w:rPr>
                <w:rFonts w:hint="eastAsia"/>
                <w:kern w:val="0"/>
                <w:sz w:val="21"/>
                <w:szCs w:val="21"/>
                <w:lang w:val="en-US" w:eastAsia="zh-CN"/>
              </w:rPr>
              <w:t>3</w:t>
            </w:r>
          </w:p>
        </w:tc>
        <w:tc>
          <w:tcPr>
            <w:tcW w:w="4518" w:type="dxa"/>
            <w:tcBorders>
              <w:top w:val="single" w:color="auto" w:sz="8" w:space="0"/>
              <w:left w:val="single" w:color="auto" w:sz="8" w:space="0"/>
              <w:bottom w:val="single" w:color="auto" w:sz="8" w:space="0"/>
              <w:right w:val="single" w:color="auto" w:sz="8" w:space="0"/>
            </w:tcBorders>
            <w:vAlign w:val="center"/>
          </w:tcPr>
          <w:p w14:paraId="54408E9E">
            <w:pPr>
              <w:keepNext w:val="0"/>
              <w:keepLines w:val="0"/>
              <w:pageBreakBefore w:val="0"/>
              <w:widowControl/>
              <w:kinsoku/>
              <w:wordWrap/>
              <w:overflowPunct/>
              <w:topLinePunct w:val="0"/>
              <w:autoSpaceDE/>
              <w:autoSpaceDN/>
              <w:bidi w:val="0"/>
              <w:adjustRightInd w:val="0"/>
              <w:snapToGrid w:val="0"/>
              <w:spacing w:line="300" w:lineRule="exact"/>
              <w:ind w:left="0" w:leftChars="0" w:right="0" w:rightChars="0" w:firstLine="0" w:firstLineChars="0"/>
              <w:jc w:val="center"/>
              <w:textAlignment w:val="auto"/>
              <w:rPr>
                <w:rFonts w:hint="eastAsia" w:ascii="Times New Roman" w:hAnsi="Times New Roman" w:eastAsia="宋体" w:cs="Times New Roman"/>
                <w:kern w:val="0"/>
                <w:sz w:val="21"/>
                <w:szCs w:val="21"/>
                <w:lang w:val="en-US" w:eastAsia="zh-CN"/>
              </w:rPr>
            </w:pPr>
            <w:r>
              <w:rPr>
                <w:rFonts w:hint="eastAsia" w:ascii="Times New Roman" w:hAnsi="Times New Roman" w:eastAsia="宋体" w:cs="Times New Roman"/>
                <w:kern w:val="0"/>
                <w:sz w:val="21"/>
                <w:szCs w:val="21"/>
                <w:lang w:val="en-US" w:eastAsia="zh-CN"/>
              </w:rPr>
              <w:t>北京力通科源技术有限公司</w:t>
            </w:r>
          </w:p>
        </w:tc>
        <w:tc>
          <w:tcPr>
            <w:tcW w:w="3024" w:type="dxa"/>
            <w:tcBorders>
              <w:top w:val="single" w:color="auto" w:sz="8" w:space="0"/>
              <w:left w:val="single" w:color="auto" w:sz="8" w:space="0"/>
              <w:bottom w:val="single" w:color="auto" w:sz="8" w:space="0"/>
              <w:right w:val="single" w:color="auto" w:sz="8" w:space="0"/>
            </w:tcBorders>
            <w:vAlign w:val="center"/>
          </w:tcPr>
          <w:p w14:paraId="79CEC124">
            <w:pPr>
              <w:keepNext w:val="0"/>
              <w:keepLines w:val="0"/>
              <w:pageBreakBefore w:val="0"/>
              <w:widowControl/>
              <w:kinsoku/>
              <w:wordWrap/>
              <w:overflowPunct/>
              <w:topLinePunct w:val="0"/>
              <w:autoSpaceDE/>
              <w:autoSpaceDN/>
              <w:bidi w:val="0"/>
              <w:adjustRightInd w:val="0"/>
              <w:snapToGrid w:val="0"/>
              <w:spacing w:line="300" w:lineRule="exact"/>
              <w:ind w:left="0" w:leftChars="0" w:right="0" w:rightChars="0" w:firstLine="0" w:firstLineChars="0"/>
              <w:jc w:val="center"/>
              <w:textAlignment w:val="auto"/>
              <w:rPr>
                <w:rFonts w:hint="eastAsia" w:ascii="Times New Roman" w:hAnsi="Times New Roman" w:eastAsia="宋体" w:cs="Times New Roman"/>
                <w:kern w:val="0"/>
                <w:sz w:val="21"/>
                <w:szCs w:val="21"/>
                <w:lang w:val="en-US" w:eastAsia="zh-CN"/>
              </w:rPr>
            </w:pPr>
            <w:r>
              <w:rPr>
                <w:rFonts w:hint="eastAsia" w:ascii="Times New Roman" w:hAnsi="Times New Roman" w:eastAsia="宋体" w:cs="Times New Roman"/>
                <w:kern w:val="0"/>
                <w:sz w:val="21"/>
                <w:szCs w:val="21"/>
                <w:lang w:val="en-US" w:eastAsia="zh-CN"/>
              </w:rPr>
              <w:t>满足招标文件要求</w:t>
            </w:r>
          </w:p>
        </w:tc>
      </w:tr>
    </w:tbl>
    <w:p w14:paraId="315CEDFA">
      <w:pPr>
        <w:widowControl/>
        <w:shd w:val="clear" w:color="auto" w:fill="FFFFFF"/>
        <w:adjustRightInd w:val="0"/>
        <w:snapToGrid w:val="0"/>
        <w:spacing w:line="360" w:lineRule="auto"/>
        <w:jc w:val="left"/>
        <w:rPr>
          <w:kern w:val="0"/>
          <w:sz w:val="21"/>
          <w:szCs w:val="21"/>
        </w:rPr>
      </w:pPr>
      <w:r>
        <w:rPr>
          <w:rFonts w:hint="eastAsia"/>
          <w:kern w:val="0"/>
          <w:sz w:val="21"/>
          <w:szCs w:val="21"/>
          <w:lang w:val="en-US" w:eastAsia="zh-CN"/>
        </w:rPr>
        <w:t>3</w:t>
      </w:r>
      <w:r>
        <w:rPr>
          <w:kern w:val="0"/>
          <w:sz w:val="21"/>
          <w:szCs w:val="21"/>
        </w:rPr>
        <w:t>.（1）中标候选人企业业绩</w:t>
      </w:r>
    </w:p>
    <w:tbl>
      <w:tblPr>
        <w:tblStyle w:val="2"/>
        <w:tblW w:w="9196" w:type="dxa"/>
        <w:jc w:val="center"/>
        <w:tblBorders>
          <w:top w:val="outset" w:color="auto" w:sz="6" w:space="0"/>
          <w:left w:val="outset" w:color="auto" w:sz="6" w:space="0"/>
          <w:bottom w:val="outset" w:color="auto" w:sz="6" w:space="0"/>
          <w:right w:val="outset" w:color="auto" w:sz="6" w:space="0"/>
          <w:insideH w:val="none" w:color="auto" w:sz="0" w:space="0"/>
          <w:insideV w:val="none" w:color="auto" w:sz="0" w:space="0"/>
        </w:tblBorders>
        <w:tblLayout w:type="autofit"/>
        <w:tblCellMar>
          <w:top w:w="0" w:type="dxa"/>
          <w:left w:w="0" w:type="dxa"/>
          <w:bottom w:w="0" w:type="dxa"/>
          <w:right w:w="0" w:type="dxa"/>
        </w:tblCellMar>
      </w:tblPr>
      <w:tblGrid>
        <w:gridCol w:w="409"/>
        <w:gridCol w:w="2421"/>
        <w:gridCol w:w="2739"/>
        <w:gridCol w:w="1243"/>
        <w:gridCol w:w="1170"/>
        <w:gridCol w:w="1214"/>
      </w:tblGrid>
      <w:tr w14:paraId="1EF65490">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264" w:hRule="atLeast"/>
          <w:jc w:val="center"/>
        </w:trPr>
        <w:tc>
          <w:tcPr>
            <w:tcW w:w="0" w:type="auto"/>
            <w:tcBorders>
              <w:top w:val="single" w:color="auto" w:sz="8" w:space="0"/>
              <w:left w:val="single" w:color="auto" w:sz="8" w:space="0"/>
              <w:bottom w:val="single" w:color="auto" w:sz="8" w:space="0"/>
              <w:right w:val="single" w:color="auto" w:sz="8" w:space="0"/>
            </w:tcBorders>
            <w:vAlign w:val="center"/>
          </w:tcPr>
          <w:p w14:paraId="205F768F">
            <w:pPr>
              <w:widowControl/>
              <w:shd w:val="clear" w:color="auto" w:fill="FFFFFF"/>
              <w:adjustRightInd w:val="0"/>
              <w:snapToGrid w:val="0"/>
              <w:spacing w:line="360" w:lineRule="auto"/>
              <w:jc w:val="left"/>
              <w:rPr>
                <w:rFonts w:ascii="Times New Roman" w:hAnsi="Times New Roman" w:eastAsia="宋体" w:cs="Times New Roman"/>
                <w:kern w:val="0"/>
                <w:sz w:val="21"/>
                <w:szCs w:val="21"/>
              </w:rPr>
            </w:pPr>
            <w:r>
              <w:rPr>
                <w:rFonts w:hint="eastAsia" w:ascii="Times New Roman" w:hAnsi="Times New Roman" w:eastAsia="宋体" w:cs="Times New Roman"/>
                <w:kern w:val="0"/>
                <w:sz w:val="21"/>
                <w:szCs w:val="21"/>
              </w:rPr>
              <w:t>排序</w:t>
            </w:r>
          </w:p>
        </w:tc>
        <w:tc>
          <w:tcPr>
            <w:tcW w:w="2421" w:type="dxa"/>
            <w:tcBorders>
              <w:top w:val="single" w:color="auto" w:sz="8" w:space="0"/>
              <w:left w:val="single" w:color="auto" w:sz="8" w:space="0"/>
              <w:bottom w:val="single" w:color="auto" w:sz="8" w:space="0"/>
              <w:right w:val="single" w:color="auto" w:sz="8" w:space="0"/>
            </w:tcBorders>
            <w:vAlign w:val="center"/>
          </w:tcPr>
          <w:p w14:paraId="59659BDF">
            <w:pPr>
              <w:widowControl/>
              <w:shd w:val="clear" w:color="auto" w:fill="FFFFFF"/>
              <w:adjustRightInd w:val="0"/>
              <w:snapToGrid w:val="0"/>
              <w:spacing w:line="360" w:lineRule="auto"/>
              <w:jc w:val="left"/>
              <w:rPr>
                <w:rFonts w:ascii="Times New Roman" w:hAnsi="Times New Roman" w:eastAsia="宋体" w:cs="Times New Roman"/>
                <w:kern w:val="0"/>
                <w:sz w:val="21"/>
                <w:szCs w:val="21"/>
              </w:rPr>
            </w:pPr>
            <w:r>
              <w:rPr>
                <w:rFonts w:ascii="Times New Roman" w:hAnsi="Times New Roman" w:eastAsia="宋体" w:cs="Times New Roman"/>
                <w:kern w:val="0"/>
                <w:sz w:val="21"/>
                <w:szCs w:val="21"/>
              </w:rPr>
              <w:t>中标候选人名称</w:t>
            </w:r>
          </w:p>
        </w:tc>
        <w:tc>
          <w:tcPr>
            <w:tcW w:w="2739" w:type="dxa"/>
            <w:tcBorders>
              <w:top w:val="single" w:color="auto" w:sz="8" w:space="0"/>
              <w:left w:val="single" w:color="auto" w:sz="8" w:space="0"/>
              <w:bottom w:val="single" w:color="auto" w:sz="8" w:space="0"/>
              <w:right w:val="single" w:color="auto" w:sz="8" w:space="0"/>
            </w:tcBorders>
            <w:vAlign w:val="center"/>
          </w:tcPr>
          <w:p w14:paraId="0953FD2E">
            <w:pPr>
              <w:widowControl/>
              <w:shd w:val="clear" w:color="auto" w:fill="FFFFFF"/>
              <w:adjustRightInd w:val="0"/>
              <w:snapToGrid w:val="0"/>
              <w:spacing w:line="360" w:lineRule="auto"/>
              <w:jc w:val="left"/>
              <w:rPr>
                <w:rFonts w:ascii="Times New Roman" w:hAnsi="Times New Roman" w:eastAsia="宋体" w:cs="Times New Roman"/>
                <w:kern w:val="0"/>
                <w:sz w:val="21"/>
                <w:szCs w:val="21"/>
              </w:rPr>
            </w:pPr>
            <w:r>
              <w:rPr>
                <w:rFonts w:ascii="Times New Roman" w:hAnsi="Times New Roman" w:eastAsia="宋体" w:cs="Times New Roman"/>
                <w:kern w:val="0"/>
                <w:sz w:val="21"/>
                <w:szCs w:val="21"/>
              </w:rPr>
              <w:t>中标工程名称</w:t>
            </w:r>
          </w:p>
        </w:tc>
        <w:tc>
          <w:tcPr>
            <w:tcW w:w="1243" w:type="dxa"/>
            <w:tcBorders>
              <w:top w:val="single" w:color="auto" w:sz="8" w:space="0"/>
              <w:left w:val="single" w:color="auto" w:sz="8" w:space="0"/>
              <w:bottom w:val="single" w:color="auto" w:sz="8" w:space="0"/>
              <w:right w:val="single" w:color="auto" w:sz="8" w:space="0"/>
            </w:tcBorders>
            <w:vAlign w:val="center"/>
          </w:tcPr>
          <w:p w14:paraId="76248E25">
            <w:pPr>
              <w:widowControl/>
              <w:shd w:val="clear" w:color="auto" w:fill="FFFFFF"/>
              <w:adjustRightInd w:val="0"/>
              <w:snapToGrid w:val="0"/>
              <w:spacing w:line="360" w:lineRule="auto"/>
              <w:jc w:val="left"/>
              <w:rPr>
                <w:rFonts w:ascii="Times New Roman" w:hAnsi="Times New Roman" w:eastAsia="宋体" w:cs="Times New Roman"/>
                <w:kern w:val="0"/>
                <w:sz w:val="21"/>
                <w:szCs w:val="21"/>
              </w:rPr>
            </w:pPr>
            <w:r>
              <w:rPr>
                <w:rFonts w:ascii="Times New Roman" w:hAnsi="Times New Roman" w:eastAsia="宋体" w:cs="Times New Roman"/>
                <w:kern w:val="0"/>
                <w:sz w:val="21"/>
                <w:szCs w:val="21"/>
              </w:rPr>
              <w:t>建设单位</w:t>
            </w:r>
          </w:p>
        </w:tc>
        <w:tc>
          <w:tcPr>
            <w:tcW w:w="1170" w:type="dxa"/>
            <w:tcBorders>
              <w:top w:val="single" w:color="auto" w:sz="8" w:space="0"/>
              <w:left w:val="single" w:color="auto" w:sz="8" w:space="0"/>
              <w:bottom w:val="single" w:color="auto" w:sz="8" w:space="0"/>
              <w:right w:val="single" w:color="auto" w:sz="8" w:space="0"/>
            </w:tcBorders>
            <w:vAlign w:val="center"/>
          </w:tcPr>
          <w:p w14:paraId="736E29BC">
            <w:pPr>
              <w:widowControl/>
              <w:shd w:val="clear" w:color="auto" w:fill="FFFFFF"/>
              <w:adjustRightInd w:val="0"/>
              <w:snapToGrid w:val="0"/>
              <w:spacing w:line="360" w:lineRule="auto"/>
              <w:jc w:val="left"/>
              <w:rPr>
                <w:rFonts w:ascii="Times New Roman" w:hAnsi="Times New Roman" w:eastAsia="宋体" w:cs="Times New Roman"/>
                <w:kern w:val="0"/>
                <w:sz w:val="21"/>
                <w:szCs w:val="21"/>
              </w:rPr>
            </w:pPr>
            <w:r>
              <w:rPr>
                <w:rFonts w:hint="eastAsia" w:ascii="Times New Roman" w:hAnsi="Times New Roman" w:eastAsia="宋体" w:cs="Times New Roman"/>
                <w:kern w:val="0"/>
                <w:sz w:val="21"/>
                <w:szCs w:val="21"/>
                <w:lang w:val="en-US" w:eastAsia="zh-CN"/>
              </w:rPr>
              <w:t>合同签订</w:t>
            </w:r>
            <w:r>
              <w:rPr>
                <w:rFonts w:ascii="Times New Roman" w:hAnsi="Times New Roman" w:eastAsia="宋体" w:cs="Times New Roman"/>
                <w:kern w:val="0"/>
                <w:sz w:val="21"/>
                <w:szCs w:val="21"/>
              </w:rPr>
              <w:t>时间</w:t>
            </w:r>
          </w:p>
        </w:tc>
        <w:tc>
          <w:tcPr>
            <w:tcW w:w="1214" w:type="dxa"/>
            <w:tcBorders>
              <w:top w:val="single" w:color="auto" w:sz="8" w:space="0"/>
              <w:left w:val="single" w:color="auto" w:sz="8" w:space="0"/>
              <w:bottom w:val="single" w:color="auto" w:sz="8" w:space="0"/>
              <w:right w:val="single" w:color="auto" w:sz="8" w:space="0"/>
            </w:tcBorders>
            <w:vAlign w:val="center"/>
          </w:tcPr>
          <w:p w14:paraId="6443FAB8">
            <w:pPr>
              <w:widowControl/>
              <w:shd w:val="clear" w:color="auto" w:fill="FFFFFF"/>
              <w:adjustRightInd w:val="0"/>
              <w:snapToGrid w:val="0"/>
              <w:spacing w:line="360" w:lineRule="auto"/>
              <w:jc w:val="left"/>
              <w:rPr>
                <w:rFonts w:ascii="Times New Roman" w:hAnsi="Times New Roman" w:eastAsia="宋体" w:cs="Times New Roman"/>
                <w:kern w:val="0"/>
                <w:sz w:val="21"/>
                <w:szCs w:val="21"/>
              </w:rPr>
            </w:pPr>
            <w:r>
              <w:rPr>
                <w:rFonts w:ascii="Times New Roman" w:hAnsi="Times New Roman" w:eastAsia="宋体" w:cs="Times New Roman"/>
                <w:kern w:val="0"/>
                <w:sz w:val="21"/>
                <w:szCs w:val="21"/>
              </w:rPr>
              <w:t>合同签订金额</w:t>
            </w:r>
          </w:p>
        </w:tc>
      </w:tr>
      <w:tr w14:paraId="647D67AD">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640" w:hRule="atLeast"/>
          <w:jc w:val="center"/>
        </w:trPr>
        <w:tc>
          <w:tcPr>
            <w:tcW w:w="409" w:type="dxa"/>
            <w:vMerge w:val="restart"/>
            <w:tcBorders>
              <w:top w:val="single" w:color="auto" w:sz="8" w:space="0"/>
              <w:left w:val="single" w:color="auto" w:sz="8" w:space="0"/>
              <w:right w:val="single" w:color="auto" w:sz="8" w:space="0"/>
            </w:tcBorders>
            <w:vAlign w:val="center"/>
          </w:tcPr>
          <w:p w14:paraId="6954BF59">
            <w:pPr>
              <w:widowControl/>
              <w:shd w:val="clear" w:color="auto" w:fill="FFFFFF"/>
              <w:adjustRightInd w:val="0"/>
              <w:snapToGrid w:val="0"/>
              <w:spacing w:line="360" w:lineRule="auto"/>
              <w:jc w:val="left"/>
              <w:rPr>
                <w:rFonts w:ascii="Times New Roman" w:hAnsi="Times New Roman" w:eastAsia="宋体" w:cs="Times New Roman"/>
                <w:kern w:val="0"/>
                <w:sz w:val="21"/>
                <w:szCs w:val="21"/>
              </w:rPr>
            </w:pPr>
            <w:r>
              <w:rPr>
                <w:rFonts w:hint="eastAsia" w:ascii="Times New Roman" w:hAnsi="Times New Roman" w:eastAsia="宋体" w:cs="Times New Roman"/>
                <w:kern w:val="0"/>
                <w:sz w:val="21"/>
                <w:szCs w:val="21"/>
              </w:rPr>
              <w:t>1</w:t>
            </w:r>
          </w:p>
        </w:tc>
        <w:tc>
          <w:tcPr>
            <w:tcW w:w="2421" w:type="dxa"/>
            <w:vMerge w:val="restart"/>
            <w:tcBorders>
              <w:top w:val="single" w:color="auto" w:sz="8" w:space="0"/>
              <w:left w:val="single" w:color="auto" w:sz="8" w:space="0"/>
              <w:right w:val="single" w:color="auto" w:sz="8" w:space="0"/>
            </w:tcBorders>
            <w:vAlign w:val="center"/>
          </w:tcPr>
          <w:p w14:paraId="23F08EB8">
            <w:pPr>
              <w:keepNext w:val="0"/>
              <w:keepLines w:val="0"/>
              <w:pageBreakBefore w:val="0"/>
              <w:widowControl/>
              <w:kinsoku/>
              <w:wordWrap/>
              <w:overflowPunct/>
              <w:topLinePunct w:val="0"/>
              <w:autoSpaceDE/>
              <w:autoSpaceDN/>
              <w:bidi w:val="0"/>
              <w:adjustRightInd w:val="0"/>
              <w:snapToGrid w:val="0"/>
              <w:spacing w:line="300" w:lineRule="exact"/>
              <w:ind w:left="0" w:leftChars="0" w:right="0" w:rightChars="0" w:firstLine="0" w:firstLineChars="0"/>
              <w:jc w:val="center"/>
              <w:textAlignment w:val="auto"/>
              <w:rPr>
                <w:rFonts w:hint="eastAsia" w:ascii="Times New Roman" w:hAnsi="Times New Roman" w:eastAsia="宋体" w:cs="Times New Roman"/>
                <w:kern w:val="0"/>
                <w:sz w:val="21"/>
                <w:szCs w:val="21"/>
                <w:lang w:val="en-US" w:eastAsia="zh-CN"/>
              </w:rPr>
            </w:pPr>
            <w:r>
              <w:rPr>
                <w:rFonts w:hint="eastAsia" w:ascii="Times New Roman" w:hAnsi="Times New Roman" w:eastAsia="宋体" w:cs="Times New Roman"/>
                <w:kern w:val="0"/>
                <w:sz w:val="21"/>
                <w:szCs w:val="21"/>
                <w:lang w:val="en-US" w:eastAsia="zh-CN"/>
              </w:rPr>
              <w:t>广东光迅工程技术有限公司</w:t>
            </w:r>
          </w:p>
        </w:tc>
        <w:tc>
          <w:tcPr>
            <w:tcW w:w="2739" w:type="dxa"/>
            <w:tcBorders>
              <w:top w:val="single" w:color="auto" w:sz="8" w:space="0"/>
              <w:left w:val="single" w:color="auto" w:sz="8" w:space="0"/>
              <w:bottom w:val="single" w:color="auto" w:sz="8" w:space="0"/>
              <w:right w:val="single" w:color="auto" w:sz="8" w:space="0"/>
            </w:tcBorders>
            <w:vAlign w:val="center"/>
          </w:tcPr>
          <w:p w14:paraId="733DA84C">
            <w:pPr>
              <w:widowControl/>
              <w:shd w:val="clear" w:color="auto" w:fill="FFFFFF"/>
              <w:adjustRightInd w:val="0"/>
              <w:snapToGrid w:val="0"/>
              <w:spacing w:line="360" w:lineRule="auto"/>
              <w:jc w:val="left"/>
              <w:rPr>
                <w:rFonts w:hint="eastAsia" w:ascii="Times New Roman" w:hAnsi="Times New Roman" w:eastAsia="宋体" w:cs="Times New Roman"/>
                <w:kern w:val="0"/>
                <w:sz w:val="21"/>
                <w:szCs w:val="21"/>
                <w:lang w:val="en-US" w:eastAsia="zh-CN"/>
              </w:rPr>
            </w:pPr>
            <w:r>
              <w:rPr>
                <w:rFonts w:hint="eastAsia" w:ascii="Times New Roman" w:hAnsi="Times New Roman" w:eastAsia="宋体" w:cs="Times New Roman"/>
                <w:kern w:val="0"/>
                <w:sz w:val="21"/>
                <w:szCs w:val="21"/>
                <w:lang w:val="en-US" w:eastAsia="zh-CN"/>
              </w:rPr>
              <w:t>广州增城至佛山高速公路（增城至天河段）工程机电工程施工SJD01合同段</w:t>
            </w:r>
          </w:p>
        </w:tc>
        <w:tc>
          <w:tcPr>
            <w:tcW w:w="1243" w:type="dxa"/>
            <w:tcBorders>
              <w:top w:val="single" w:color="auto" w:sz="8" w:space="0"/>
              <w:left w:val="single" w:color="auto" w:sz="8" w:space="0"/>
              <w:bottom w:val="single" w:color="auto" w:sz="8" w:space="0"/>
              <w:right w:val="single" w:color="auto" w:sz="8" w:space="0"/>
            </w:tcBorders>
            <w:vAlign w:val="center"/>
          </w:tcPr>
          <w:p w14:paraId="2B93A436">
            <w:pPr>
              <w:widowControl/>
              <w:shd w:val="clear" w:color="auto" w:fill="FFFFFF"/>
              <w:adjustRightInd w:val="0"/>
              <w:snapToGrid w:val="0"/>
              <w:spacing w:line="360" w:lineRule="auto"/>
              <w:jc w:val="left"/>
              <w:rPr>
                <w:rFonts w:hint="default" w:ascii="Times New Roman" w:hAnsi="Times New Roman" w:eastAsia="宋体" w:cs="Times New Roman"/>
                <w:kern w:val="0"/>
                <w:sz w:val="21"/>
                <w:szCs w:val="21"/>
                <w:lang w:val="en-US" w:eastAsia="zh-CN"/>
              </w:rPr>
            </w:pPr>
            <w:r>
              <w:rPr>
                <w:rFonts w:hint="default" w:ascii="Times New Roman" w:hAnsi="Times New Roman" w:eastAsia="宋体" w:cs="Times New Roman"/>
                <w:kern w:val="0"/>
                <w:sz w:val="21"/>
                <w:szCs w:val="21"/>
                <w:lang w:val="en-US" w:eastAsia="zh-CN"/>
              </w:rPr>
              <w:t>广东诚泰交通科技发展有限公司</w:t>
            </w:r>
          </w:p>
        </w:tc>
        <w:tc>
          <w:tcPr>
            <w:tcW w:w="1170" w:type="dxa"/>
            <w:tcBorders>
              <w:top w:val="single" w:color="auto" w:sz="8" w:space="0"/>
              <w:left w:val="single" w:color="auto" w:sz="8" w:space="0"/>
              <w:bottom w:val="single" w:color="auto" w:sz="8" w:space="0"/>
              <w:right w:val="single" w:color="auto" w:sz="8" w:space="0"/>
            </w:tcBorders>
            <w:vAlign w:val="center"/>
          </w:tcPr>
          <w:p w14:paraId="6A393B96">
            <w:pPr>
              <w:widowControl/>
              <w:shd w:val="clear" w:color="auto" w:fill="FFFFFF"/>
              <w:adjustRightInd w:val="0"/>
              <w:snapToGrid w:val="0"/>
              <w:spacing w:line="360" w:lineRule="auto"/>
              <w:jc w:val="left"/>
              <w:rPr>
                <w:rFonts w:hint="default" w:ascii="Times New Roman" w:hAnsi="Times New Roman" w:eastAsia="宋体" w:cs="Times New Roman"/>
                <w:kern w:val="0"/>
                <w:sz w:val="21"/>
                <w:szCs w:val="21"/>
                <w:lang w:val="en-US" w:eastAsia="zh-CN"/>
              </w:rPr>
            </w:pPr>
            <w:r>
              <w:rPr>
                <w:rFonts w:hint="eastAsia" w:cs="Times New Roman"/>
                <w:kern w:val="0"/>
                <w:sz w:val="21"/>
                <w:szCs w:val="21"/>
                <w:lang w:val="en-US" w:eastAsia="zh-CN"/>
              </w:rPr>
              <w:t>2025年6月27日</w:t>
            </w:r>
          </w:p>
        </w:tc>
        <w:tc>
          <w:tcPr>
            <w:tcW w:w="1214" w:type="dxa"/>
            <w:tcBorders>
              <w:top w:val="single" w:color="auto" w:sz="8" w:space="0"/>
              <w:left w:val="single" w:color="auto" w:sz="8" w:space="0"/>
              <w:bottom w:val="single" w:color="auto" w:sz="8" w:space="0"/>
              <w:right w:val="single" w:color="auto" w:sz="8" w:space="0"/>
            </w:tcBorders>
            <w:vAlign w:val="center"/>
          </w:tcPr>
          <w:p w14:paraId="30AFD4A4">
            <w:pPr>
              <w:widowControl/>
              <w:shd w:val="clear" w:color="auto" w:fill="FFFFFF"/>
              <w:adjustRightInd w:val="0"/>
              <w:snapToGrid w:val="0"/>
              <w:spacing w:line="360" w:lineRule="auto"/>
              <w:jc w:val="left"/>
              <w:rPr>
                <w:rFonts w:hint="default" w:ascii="Times New Roman" w:hAnsi="Times New Roman" w:eastAsia="宋体" w:cs="Times New Roman"/>
                <w:kern w:val="0"/>
                <w:sz w:val="21"/>
                <w:szCs w:val="21"/>
                <w:lang w:val="en-US" w:eastAsia="zh-CN"/>
              </w:rPr>
            </w:pPr>
            <w:r>
              <w:rPr>
                <w:rFonts w:hint="default" w:ascii="Times New Roman" w:hAnsi="Times New Roman" w:eastAsia="宋体" w:cs="Times New Roman"/>
                <w:kern w:val="0"/>
                <w:sz w:val="21"/>
                <w:szCs w:val="21"/>
                <w:lang w:val="en-US" w:eastAsia="zh-CN"/>
              </w:rPr>
              <w:t>6050000元</w:t>
            </w:r>
          </w:p>
        </w:tc>
      </w:tr>
      <w:tr w14:paraId="7B02DED9">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481" w:hRule="atLeast"/>
          <w:jc w:val="center"/>
        </w:trPr>
        <w:tc>
          <w:tcPr>
            <w:tcW w:w="409" w:type="dxa"/>
            <w:vMerge w:val="continue"/>
            <w:tcBorders>
              <w:left w:val="single" w:color="auto" w:sz="8" w:space="0"/>
              <w:right w:val="single" w:color="auto" w:sz="8" w:space="0"/>
            </w:tcBorders>
            <w:vAlign w:val="center"/>
          </w:tcPr>
          <w:p w14:paraId="1F5C2F1D">
            <w:pPr>
              <w:widowControl/>
              <w:shd w:val="clear" w:color="auto" w:fill="FFFFFF"/>
              <w:adjustRightInd w:val="0"/>
              <w:snapToGrid w:val="0"/>
              <w:spacing w:line="360" w:lineRule="auto"/>
              <w:jc w:val="left"/>
              <w:rPr>
                <w:rFonts w:ascii="Times New Roman" w:hAnsi="Times New Roman" w:eastAsia="宋体" w:cs="Times New Roman"/>
                <w:kern w:val="0"/>
                <w:sz w:val="21"/>
                <w:szCs w:val="21"/>
              </w:rPr>
            </w:pPr>
          </w:p>
        </w:tc>
        <w:tc>
          <w:tcPr>
            <w:tcW w:w="2421" w:type="dxa"/>
            <w:vMerge w:val="continue"/>
            <w:tcBorders>
              <w:left w:val="single" w:color="auto" w:sz="8" w:space="0"/>
              <w:right w:val="single" w:color="auto" w:sz="8" w:space="0"/>
            </w:tcBorders>
            <w:vAlign w:val="center"/>
          </w:tcPr>
          <w:p w14:paraId="1D3A7D6C">
            <w:pPr>
              <w:widowControl/>
              <w:shd w:val="clear" w:color="auto" w:fill="FFFFFF"/>
              <w:adjustRightInd w:val="0"/>
              <w:snapToGrid w:val="0"/>
              <w:spacing w:line="360" w:lineRule="auto"/>
              <w:jc w:val="left"/>
              <w:rPr>
                <w:rFonts w:hint="eastAsia" w:ascii="Times New Roman" w:hAnsi="Times New Roman" w:eastAsia="宋体" w:cs="Times New Roman"/>
                <w:kern w:val="0"/>
                <w:sz w:val="21"/>
                <w:szCs w:val="21"/>
                <w:lang w:val="en-US" w:eastAsia="zh-CN"/>
              </w:rPr>
            </w:pPr>
          </w:p>
        </w:tc>
        <w:tc>
          <w:tcPr>
            <w:tcW w:w="2739" w:type="dxa"/>
            <w:tcBorders>
              <w:top w:val="single" w:color="auto" w:sz="8" w:space="0"/>
              <w:left w:val="single" w:color="auto" w:sz="8" w:space="0"/>
              <w:bottom w:val="single" w:color="auto" w:sz="8" w:space="0"/>
              <w:right w:val="single" w:color="auto" w:sz="8" w:space="0"/>
            </w:tcBorders>
            <w:shd w:val="clear" w:color="auto" w:fill="auto"/>
            <w:vAlign w:val="center"/>
          </w:tcPr>
          <w:p w14:paraId="2E883D35">
            <w:pPr>
              <w:widowControl/>
              <w:shd w:val="clear" w:color="auto" w:fill="FFFFFF"/>
              <w:adjustRightInd w:val="0"/>
              <w:snapToGrid w:val="0"/>
              <w:spacing w:line="360" w:lineRule="auto"/>
              <w:jc w:val="left"/>
              <w:rPr>
                <w:rFonts w:hint="eastAsia" w:ascii="Times New Roman" w:hAnsi="Times New Roman" w:eastAsia="宋体" w:cs="Times New Roman"/>
                <w:kern w:val="0"/>
                <w:sz w:val="21"/>
                <w:szCs w:val="21"/>
                <w:lang w:val="en-US" w:eastAsia="zh-CN"/>
              </w:rPr>
            </w:pPr>
            <w:r>
              <w:rPr>
                <w:rFonts w:hint="eastAsia" w:ascii="Times New Roman" w:hAnsi="Times New Roman" w:eastAsia="宋体" w:cs="Times New Roman"/>
                <w:kern w:val="0"/>
                <w:sz w:val="21"/>
                <w:szCs w:val="21"/>
                <w:lang w:val="en-US" w:eastAsia="zh-CN"/>
              </w:rPr>
              <w:t>汕昆高速公路揭阳新亨至梅州畲江段及梅汕高速公路梅州程江至畲江段改扩建工程-补充协议</w:t>
            </w:r>
          </w:p>
        </w:tc>
        <w:tc>
          <w:tcPr>
            <w:tcW w:w="1243" w:type="dxa"/>
            <w:tcBorders>
              <w:top w:val="single" w:color="auto" w:sz="8" w:space="0"/>
              <w:left w:val="single" w:color="auto" w:sz="8" w:space="0"/>
              <w:bottom w:val="single" w:color="auto" w:sz="8" w:space="0"/>
              <w:right w:val="single" w:color="auto" w:sz="8" w:space="0"/>
            </w:tcBorders>
            <w:shd w:val="clear" w:color="auto" w:fill="auto"/>
            <w:vAlign w:val="center"/>
          </w:tcPr>
          <w:p w14:paraId="5182D060">
            <w:pPr>
              <w:widowControl/>
              <w:shd w:val="clear" w:color="auto" w:fill="FFFFFF"/>
              <w:adjustRightInd w:val="0"/>
              <w:snapToGrid w:val="0"/>
              <w:spacing w:line="360" w:lineRule="auto"/>
              <w:jc w:val="left"/>
              <w:rPr>
                <w:rFonts w:hint="eastAsia" w:ascii="Times New Roman" w:hAnsi="Times New Roman" w:eastAsia="宋体" w:cs="Times New Roman"/>
                <w:kern w:val="0"/>
                <w:sz w:val="21"/>
                <w:szCs w:val="21"/>
                <w:lang w:val="en-US" w:eastAsia="zh-CN"/>
              </w:rPr>
            </w:pPr>
            <w:r>
              <w:rPr>
                <w:rFonts w:hint="eastAsia" w:ascii="Times New Roman" w:hAnsi="Times New Roman" w:eastAsia="宋体" w:cs="Times New Roman"/>
                <w:kern w:val="0"/>
                <w:sz w:val="21"/>
                <w:szCs w:val="21"/>
                <w:lang w:val="en-US" w:eastAsia="zh-CN"/>
              </w:rPr>
              <w:t>广东新粤交通投资有限公司</w:t>
            </w:r>
          </w:p>
        </w:tc>
        <w:tc>
          <w:tcPr>
            <w:tcW w:w="1170" w:type="dxa"/>
            <w:tcBorders>
              <w:top w:val="single" w:color="auto" w:sz="8" w:space="0"/>
              <w:left w:val="single" w:color="auto" w:sz="8" w:space="0"/>
              <w:bottom w:val="single" w:color="auto" w:sz="8" w:space="0"/>
              <w:right w:val="single" w:color="auto" w:sz="8" w:space="0"/>
            </w:tcBorders>
            <w:shd w:val="clear" w:color="auto" w:fill="auto"/>
            <w:vAlign w:val="center"/>
          </w:tcPr>
          <w:p w14:paraId="28AFCF2B">
            <w:pPr>
              <w:widowControl/>
              <w:shd w:val="clear" w:color="auto" w:fill="FFFFFF"/>
              <w:adjustRightInd w:val="0"/>
              <w:snapToGrid w:val="0"/>
              <w:spacing w:line="360" w:lineRule="auto"/>
              <w:jc w:val="left"/>
              <w:rPr>
                <w:rFonts w:hint="default" w:ascii="Times New Roman" w:hAnsi="Times New Roman" w:eastAsia="宋体" w:cs="Times New Roman"/>
                <w:kern w:val="0"/>
                <w:sz w:val="21"/>
                <w:szCs w:val="21"/>
                <w:lang w:val="en-US" w:eastAsia="zh-CN"/>
              </w:rPr>
            </w:pPr>
            <w:r>
              <w:rPr>
                <w:rFonts w:hint="eastAsia" w:cs="Times New Roman"/>
                <w:kern w:val="0"/>
                <w:sz w:val="21"/>
                <w:szCs w:val="21"/>
                <w:lang w:val="en-US" w:eastAsia="zh-CN"/>
              </w:rPr>
              <w:t>2025年5月9日</w:t>
            </w:r>
          </w:p>
        </w:tc>
        <w:tc>
          <w:tcPr>
            <w:tcW w:w="1214" w:type="dxa"/>
            <w:tcBorders>
              <w:top w:val="single" w:color="auto" w:sz="8" w:space="0"/>
              <w:left w:val="single" w:color="auto" w:sz="8" w:space="0"/>
              <w:bottom w:val="single" w:color="auto" w:sz="8" w:space="0"/>
              <w:right w:val="single" w:color="auto" w:sz="8" w:space="0"/>
            </w:tcBorders>
            <w:shd w:val="clear" w:color="auto" w:fill="auto"/>
            <w:vAlign w:val="center"/>
          </w:tcPr>
          <w:p w14:paraId="2DEC4646">
            <w:pPr>
              <w:widowControl/>
              <w:shd w:val="clear" w:color="auto" w:fill="FFFFFF"/>
              <w:adjustRightInd w:val="0"/>
              <w:snapToGrid w:val="0"/>
              <w:spacing w:line="360" w:lineRule="auto"/>
              <w:jc w:val="left"/>
              <w:rPr>
                <w:rFonts w:hint="default" w:ascii="Times New Roman" w:hAnsi="Times New Roman" w:eastAsia="宋体" w:cs="Times New Roman"/>
                <w:kern w:val="0"/>
                <w:sz w:val="21"/>
                <w:szCs w:val="21"/>
                <w:lang w:val="en-US" w:eastAsia="zh-CN"/>
              </w:rPr>
            </w:pPr>
            <w:r>
              <w:rPr>
                <w:rFonts w:hint="default" w:ascii="Times New Roman" w:hAnsi="Times New Roman" w:eastAsia="宋体" w:cs="Times New Roman"/>
                <w:kern w:val="0"/>
                <w:sz w:val="21"/>
                <w:szCs w:val="21"/>
                <w:lang w:val="en-US" w:eastAsia="zh-CN"/>
              </w:rPr>
              <w:t>1714690元</w:t>
            </w:r>
          </w:p>
        </w:tc>
      </w:tr>
      <w:tr w14:paraId="0DD7482A">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481" w:hRule="atLeast"/>
          <w:jc w:val="center"/>
        </w:trPr>
        <w:tc>
          <w:tcPr>
            <w:tcW w:w="409" w:type="dxa"/>
            <w:vMerge w:val="continue"/>
            <w:tcBorders>
              <w:left w:val="single" w:color="auto" w:sz="8" w:space="0"/>
              <w:right w:val="single" w:color="auto" w:sz="8" w:space="0"/>
            </w:tcBorders>
            <w:vAlign w:val="center"/>
          </w:tcPr>
          <w:p w14:paraId="61A20B50">
            <w:pPr>
              <w:widowControl/>
              <w:shd w:val="clear" w:color="auto" w:fill="FFFFFF"/>
              <w:adjustRightInd w:val="0"/>
              <w:snapToGrid w:val="0"/>
              <w:spacing w:line="360" w:lineRule="auto"/>
              <w:jc w:val="left"/>
              <w:rPr>
                <w:rFonts w:ascii="Times New Roman" w:hAnsi="Times New Roman" w:eastAsia="宋体" w:cs="Times New Roman"/>
                <w:kern w:val="0"/>
                <w:sz w:val="21"/>
                <w:szCs w:val="21"/>
              </w:rPr>
            </w:pPr>
          </w:p>
        </w:tc>
        <w:tc>
          <w:tcPr>
            <w:tcW w:w="2421" w:type="dxa"/>
            <w:vMerge w:val="continue"/>
            <w:tcBorders>
              <w:left w:val="single" w:color="auto" w:sz="8" w:space="0"/>
              <w:right w:val="single" w:color="auto" w:sz="8" w:space="0"/>
            </w:tcBorders>
            <w:vAlign w:val="center"/>
          </w:tcPr>
          <w:p w14:paraId="2098E424">
            <w:pPr>
              <w:widowControl/>
              <w:shd w:val="clear" w:color="auto" w:fill="FFFFFF"/>
              <w:adjustRightInd w:val="0"/>
              <w:snapToGrid w:val="0"/>
              <w:spacing w:line="360" w:lineRule="auto"/>
              <w:jc w:val="left"/>
              <w:rPr>
                <w:rFonts w:hint="eastAsia" w:ascii="Times New Roman" w:hAnsi="Times New Roman" w:eastAsia="宋体" w:cs="Times New Roman"/>
                <w:kern w:val="0"/>
                <w:sz w:val="21"/>
                <w:szCs w:val="21"/>
                <w:lang w:val="en-US" w:eastAsia="zh-CN"/>
              </w:rPr>
            </w:pPr>
          </w:p>
        </w:tc>
        <w:tc>
          <w:tcPr>
            <w:tcW w:w="2739" w:type="dxa"/>
            <w:tcBorders>
              <w:top w:val="single" w:color="auto" w:sz="8" w:space="0"/>
              <w:left w:val="single" w:color="auto" w:sz="8" w:space="0"/>
              <w:bottom w:val="single" w:color="auto" w:sz="8" w:space="0"/>
              <w:right w:val="single" w:color="auto" w:sz="8" w:space="0"/>
            </w:tcBorders>
            <w:shd w:val="clear" w:color="auto" w:fill="auto"/>
            <w:vAlign w:val="center"/>
          </w:tcPr>
          <w:p w14:paraId="2474F805">
            <w:pPr>
              <w:widowControl/>
              <w:shd w:val="clear" w:color="auto" w:fill="FFFFFF"/>
              <w:adjustRightInd w:val="0"/>
              <w:snapToGrid w:val="0"/>
              <w:spacing w:line="360" w:lineRule="auto"/>
              <w:jc w:val="left"/>
              <w:rPr>
                <w:rFonts w:hint="eastAsia" w:ascii="Times New Roman" w:hAnsi="Times New Roman" w:eastAsia="宋体" w:cs="Times New Roman"/>
                <w:kern w:val="0"/>
                <w:sz w:val="21"/>
                <w:szCs w:val="21"/>
                <w:lang w:val="en-US" w:eastAsia="zh-CN"/>
              </w:rPr>
            </w:pPr>
            <w:r>
              <w:rPr>
                <w:rFonts w:hint="eastAsia" w:ascii="Times New Roman" w:hAnsi="Times New Roman" w:eastAsia="宋体" w:cs="Times New Roman"/>
                <w:kern w:val="0"/>
                <w:sz w:val="21"/>
                <w:szCs w:val="21"/>
                <w:lang w:val="en-US" w:eastAsia="zh-CN"/>
              </w:rPr>
              <w:t>广澳高速公路南沙至珠海段改扩建工程机电工程施工（JD1标）</w:t>
            </w:r>
          </w:p>
        </w:tc>
        <w:tc>
          <w:tcPr>
            <w:tcW w:w="1243" w:type="dxa"/>
            <w:tcBorders>
              <w:top w:val="single" w:color="auto" w:sz="8" w:space="0"/>
              <w:left w:val="single" w:color="auto" w:sz="8" w:space="0"/>
              <w:bottom w:val="single" w:color="auto" w:sz="8" w:space="0"/>
              <w:right w:val="single" w:color="auto" w:sz="8" w:space="0"/>
            </w:tcBorders>
            <w:shd w:val="clear" w:color="auto" w:fill="auto"/>
            <w:vAlign w:val="center"/>
          </w:tcPr>
          <w:p w14:paraId="365BA179">
            <w:pPr>
              <w:widowControl/>
              <w:shd w:val="clear" w:color="auto" w:fill="FFFFFF"/>
              <w:adjustRightInd w:val="0"/>
              <w:snapToGrid w:val="0"/>
              <w:spacing w:line="360" w:lineRule="auto"/>
              <w:jc w:val="left"/>
              <w:rPr>
                <w:rFonts w:hint="default" w:ascii="Times New Roman" w:hAnsi="Times New Roman" w:eastAsia="宋体" w:cs="Times New Roman"/>
                <w:kern w:val="0"/>
                <w:sz w:val="21"/>
                <w:szCs w:val="21"/>
                <w:lang w:val="en-US" w:eastAsia="zh-CN"/>
              </w:rPr>
            </w:pPr>
            <w:r>
              <w:rPr>
                <w:rFonts w:hint="default" w:ascii="Times New Roman" w:hAnsi="Times New Roman" w:eastAsia="宋体" w:cs="Times New Roman"/>
                <w:kern w:val="0"/>
                <w:sz w:val="21"/>
                <w:szCs w:val="21"/>
                <w:lang w:val="en-US" w:eastAsia="zh-CN"/>
              </w:rPr>
              <w:t>广东新粤交通投资有限公司</w:t>
            </w:r>
          </w:p>
        </w:tc>
        <w:tc>
          <w:tcPr>
            <w:tcW w:w="1170" w:type="dxa"/>
            <w:tcBorders>
              <w:top w:val="single" w:color="auto" w:sz="8" w:space="0"/>
              <w:left w:val="single" w:color="auto" w:sz="8" w:space="0"/>
              <w:bottom w:val="single" w:color="auto" w:sz="8" w:space="0"/>
              <w:right w:val="single" w:color="auto" w:sz="8" w:space="0"/>
            </w:tcBorders>
            <w:shd w:val="clear" w:color="auto" w:fill="auto"/>
            <w:vAlign w:val="center"/>
          </w:tcPr>
          <w:p w14:paraId="41B2D312">
            <w:pPr>
              <w:widowControl/>
              <w:shd w:val="clear" w:color="auto" w:fill="FFFFFF"/>
              <w:adjustRightInd w:val="0"/>
              <w:snapToGrid w:val="0"/>
              <w:spacing w:line="360" w:lineRule="auto"/>
              <w:jc w:val="left"/>
              <w:rPr>
                <w:rFonts w:hint="default" w:ascii="Times New Roman" w:hAnsi="Times New Roman" w:eastAsia="宋体" w:cs="Times New Roman"/>
                <w:kern w:val="0"/>
                <w:sz w:val="21"/>
                <w:szCs w:val="21"/>
                <w:lang w:val="en-US" w:eastAsia="zh-CN"/>
              </w:rPr>
            </w:pPr>
            <w:r>
              <w:rPr>
                <w:rFonts w:hint="eastAsia" w:cs="Times New Roman"/>
                <w:kern w:val="0"/>
                <w:sz w:val="21"/>
                <w:szCs w:val="21"/>
                <w:lang w:val="en-US" w:eastAsia="zh-CN"/>
              </w:rPr>
              <w:t>2025年2月18日</w:t>
            </w:r>
          </w:p>
        </w:tc>
        <w:tc>
          <w:tcPr>
            <w:tcW w:w="1214" w:type="dxa"/>
            <w:tcBorders>
              <w:top w:val="single" w:color="auto" w:sz="8" w:space="0"/>
              <w:left w:val="single" w:color="auto" w:sz="8" w:space="0"/>
              <w:bottom w:val="single" w:color="auto" w:sz="8" w:space="0"/>
              <w:right w:val="single" w:color="auto" w:sz="8" w:space="0"/>
            </w:tcBorders>
            <w:shd w:val="clear" w:color="auto" w:fill="auto"/>
            <w:vAlign w:val="center"/>
          </w:tcPr>
          <w:p w14:paraId="4A88904E">
            <w:pPr>
              <w:widowControl/>
              <w:shd w:val="clear" w:color="auto" w:fill="FFFFFF"/>
              <w:adjustRightInd w:val="0"/>
              <w:snapToGrid w:val="0"/>
              <w:spacing w:line="360" w:lineRule="auto"/>
              <w:jc w:val="left"/>
              <w:rPr>
                <w:rFonts w:hint="default" w:ascii="Times New Roman" w:hAnsi="Times New Roman" w:eastAsia="宋体" w:cs="Times New Roman"/>
                <w:kern w:val="0"/>
                <w:sz w:val="21"/>
                <w:szCs w:val="21"/>
                <w:lang w:val="en-US" w:eastAsia="zh-CN"/>
              </w:rPr>
            </w:pPr>
            <w:r>
              <w:rPr>
                <w:rFonts w:hint="default" w:ascii="Times New Roman" w:hAnsi="Times New Roman" w:eastAsia="宋体" w:cs="Times New Roman"/>
                <w:kern w:val="0"/>
                <w:sz w:val="21"/>
                <w:szCs w:val="21"/>
                <w:lang w:val="en-US" w:eastAsia="zh-CN"/>
              </w:rPr>
              <w:t>2378240元</w:t>
            </w:r>
          </w:p>
        </w:tc>
      </w:tr>
      <w:tr w14:paraId="261E438C">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90" w:hRule="atLeast"/>
          <w:jc w:val="center"/>
        </w:trPr>
        <w:tc>
          <w:tcPr>
            <w:tcW w:w="409" w:type="dxa"/>
            <w:vMerge w:val="continue"/>
            <w:tcBorders>
              <w:left w:val="single" w:color="auto" w:sz="8" w:space="0"/>
              <w:right w:val="single" w:color="auto" w:sz="8" w:space="0"/>
            </w:tcBorders>
            <w:vAlign w:val="center"/>
          </w:tcPr>
          <w:p w14:paraId="4122031D">
            <w:pPr>
              <w:widowControl/>
              <w:shd w:val="clear" w:color="auto" w:fill="FFFFFF"/>
              <w:adjustRightInd w:val="0"/>
              <w:snapToGrid w:val="0"/>
              <w:spacing w:line="360" w:lineRule="auto"/>
              <w:jc w:val="left"/>
              <w:rPr>
                <w:rFonts w:ascii="Times New Roman" w:hAnsi="Times New Roman" w:eastAsia="宋体" w:cs="Times New Roman"/>
                <w:kern w:val="0"/>
                <w:sz w:val="21"/>
                <w:szCs w:val="21"/>
              </w:rPr>
            </w:pPr>
          </w:p>
        </w:tc>
        <w:tc>
          <w:tcPr>
            <w:tcW w:w="2421" w:type="dxa"/>
            <w:vMerge w:val="continue"/>
            <w:tcBorders>
              <w:left w:val="single" w:color="auto" w:sz="8" w:space="0"/>
              <w:right w:val="single" w:color="auto" w:sz="8" w:space="0"/>
            </w:tcBorders>
            <w:vAlign w:val="center"/>
          </w:tcPr>
          <w:p w14:paraId="6D8CC21E">
            <w:pPr>
              <w:widowControl/>
              <w:shd w:val="clear" w:color="auto" w:fill="FFFFFF"/>
              <w:adjustRightInd w:val="0"/>
              <w:snapToGrid w:val="0"/>
              <w:spacing w:line="360" w:lineRule="auto"/>
              <w:jc w:val="left"/>
              <w:rPr>
                <w:rFonts w:hint="eastAsia" w:ascii="Times New Roman" w:hAnsi="Times New Roman" w:eastAsia="宋体" w:cs="Times New Roman"/>
                <w:kern w:val="0"/>
                <w:sz w:val="21"/>
                <w:szCs w:val="21"/>
                <w:lang w:val="en-US" w:eastAsia="zh-CN"/>
              </w:rPr>
            </w:pPr>
          </w:p>
        </w:tc>
        <w:tc>
          <w:tcPr>
            <w:tcW w:w="2739" w:type="dxa"/>
            <w:tcBorders>
              <w:top w:val="single" w:color="auto" w:sz="8" w:space="0"/>
              <w:left w:val="single" w:color="auto" w:sz="8" w:space="0"/>
              <w:bottom w:val="single" w:color="auto" w:sz="8" w:space="0"/>
              <w:right w:val="single" w:color="auto" w:sz="8" w:space="0"/>
            </w:tcBorders>
            <w:vAlign w:val="center"/>
          </w:tcPr>
          <w:p w14:paraId="11897F61">
            <w:pPr>
              <w:widowControl/>
              <w:shd w:val="clear" w:color="auto" w:fill="FFFFFF"/>
              <w:adjustRightInd w:val="0"/>
              <w:snapToGrid w:val="0"/>
              <w:spacing w:line="360" w:lineRule="auto"/>
              <w:jc w:val="left"/>
              <w:rPr>
                <w:rFonts w:hint="eastAsia" w:ascii="Times New Roman" w:hAnsi="Times New Roman" w:eastAsia="宋体" w:cs="Times New Roman"/>
                <w:kern w:val="0"/>
                <w:sz w:val="21"/>
                <w:szCs w:val="21"/>
                <w:lang w:val="en-US" w:eastAsia="zh-CN"/>
              </w:rPr>
            </w:pPr>
            <w:r>
              <w:rPr>
                <w:rFonts w:hint="eastAsia" w:ascii="Times New Roman" w:hAnsi="Times New Roman" w:eastAsia="宋体" w:cs="Times New Roman"/>
                <w:kern w:val="0"/>
                <w:sz w:val="21"/>
                <w:szCs w:val="21"/>
                <w:lang w:val="en-US" w:eastAsia="zh-CN"/>
              </w:rPr>
              <w:t>汕昆高速公路揭阳新亨至梅州畲江段及梅汕高速公路梅州程江至畲江段改扩建工程</w:t>
            </w:r>
          </w:p>
        </w:tc>
        <w:tc>
          <w:tcPr>
            <w:tcW w:w="1243" w:type="dxa"/>
            <w:tcBorders>
              <w:top w:val="single" w:color="auto" w:sz="8" w:space="0"/>
              <w:left w:val="single" w:color="auto" w:sz="8" w:space="0"/>
              <w:bottom w:val="single" w:color="auto" w:sz="8" w:space="0"/>
              <w:right w:val="single" w:color="auto" w:sz="8" w:space="0"/>
            </w:tcBorders>
            <w:vAlign w:val="center"/>
          </w:tcPr>
          <w:p w14:paraId="30A7C15E">
            <w:pPr>
              <w:widowControl/>
              <w:shd w:val="clear" w:color="auto" w:fill="FFFFFF"/>
              <w:adjustRightInd w:val="0"/>
              <w:snapToGrid w:val="0"/>
              <w:spacing w:line="360" w:lineRule="auto"/>
              <w:jc w:val="left"/>
              <w:rPr>
                <w:rFonts w:hint="default" w:ascii="Times New Roman" w:hAnsi="Times New Roman" w:eastAsia="宋体" w:cs="Times New Roman"/>
                <w:kern w:val="0"/>
                <w:sz w:val="21"/>
                <w:szCs w:val="21"/>
                <w:lang w:val="en-US" w:eastAsia="zh-CN"/>
              </w:rPr>
            </w:pPr>
            <w:r>
              <w:rPr>
                <w:rFonts w:hint="default" w:ascii="Times New Roman" w:hAnsi="Times New Roman" w:eastAsia="宋体" w:cs="Times New Roman"/>
                <w:kern w:val="0"/>
                <w:sz w:val="21"/>
                <w:szCs w:val="21"/>
                <w:lang w:val="en-US" w:eastAsia="zh-CN"/>
              </w:rPr>
              <w:t>广东新粤交通投资有限公司</w:t>
            </w:r>
          </w:p>
        </w:tc>
        <w:tc>
          <w:tcPr>
            <w:tcW w:w="1170" w:type="dxa"/>
            <w:tcBorders>
              <w:top w:val="single" w:color="auto" w:sz="8" w:space="0"/>
              <w:left w:val="single" w:color="auto" w:sz="8" w:space="0"/>
              <w:bottom w:val="single" w:color="auto" w:sz="8" w:space="0"/>
              <w:right w:val="single" w:color="auto" w:sz="8" w:space="0"/>
            </w:tcBorders>
            <w:vAlign w:val="center"/>
          </w:tcPr>
          <w:p w14:paraId="1A040894">
            <w:pPr>
              <w:widowControl/>
              <w:shd w:val="clear" w:color="auto" w:fill="FFFFFF"/>
              <w:adjustRightInd w:val="0"/>
              <w:snapToGrid w:val="0"/>
              <w:spacing w:line="360" w:lineRule="auto"/>
              <w:jc w:val="left"/>
              <w:rPr>
                <w:rFonts w:hint="default" w:ascii="Times New Roman" w:hAnsi="Times New Roman" w:eastAsia="宋体" w:cs="Times New Roman"/>
                <w:kern w:val="0"/>
                <w:sz w:val="21"/>
                <w:szCs w:val="21"/>
                <w:lang w:val="en-US" w:eastAsia="zh-CN"/>
              </w:rPr>
            </w:pPr>
            <w:r>
              <w:rPr>
                <w:rFonts w:hint="eastAsia" w:cs="Times New Roman"/>
                <w:kern w:val="0"/>
                <w:sz w:val="21"/>
                <w:szCs w:val="21"/>
                <w:lang w:val="en-US" w:eastAsia="zh-CN"/>
              </w:rPr>
              <w:t>2025年4月1日</w:t>
            </w:r>
          </w:p>
        </w:tc>
        <w:tc>
          <w:tcPr>
            <w:tcW w:w="1214" w:type="dxa"/>
            <w:tcBorders>
              <w:top w:val="single" w:color="auto" w:sz="8" w:space="0"/>
              <w:left w:val="single" w:color="auto" w:sz="8" w:space="0"/>
              <w:bottom w:val="single" w:color="auto" w:sz="8" w:space="0"/>
              <w:right w:val="single" w:color="auto" w:sz="8" w:space="0"/>
            </w:tcBorders>
            <w:vAlign w:val="center"/>
          </w:tcPr>
          <w:p w14:paraId="662E8AE7">
            <w:pPr>
              <w:widowControl/>
              <w:shd w:val="clear" w:color="auto" w:fill="FFFFFF"/>
              <w:adjustRightInd w:val="0"/>
              <w:snapToGrid w:val="0"/>
              <w:spacing w:line="360" w:lineRule="auto"/>
              <w:jc w:val="left"/>
              <w:rPr>
                <w:rFonts w:hint="default" w:ascii="Times New Roman" w:hAnsi="Times New Roman" w:eastAsia="宋体" w:cs="Times New Roman"/>
                <w:kern w:val="0"/>
                <w:sz w:val="21"/>
                <w:szCs w:val="21"/>
                <w:lang w:val="en-US" w:eastAsia="zh-CN"/>
              </w:rPr>
            </w:pPr>
            <w:r>
              <w:rPr>
                <w:rFonts w:hint="default" w:ascii="Times New Roman" w:hAnsi="Times New Roman" w:eastAsia="宋体" w:cs="Times New Roman"/>
                <w:kern w:val="0"/>
                <w:sz w:val="21"/>
                <w:szCs w:val="21"/>
                <w:lang w:val="en-US" w:eastAsia="zh-CN"/>
              </w:rPr>
              <w:t>764400元</w:t>
            </w:r>
          </w:p>
        </w:tc>
      </w:tr>
      <w:tr w14:paraId="5C07BDC2">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481" w:hRule="atLeast"/>
          <w:jc w:val="center"/>
        </w:trPr>
        <w:tc>
          <w:tcPr>
            <w:tcW w:w="409" w:type="dxa"/>
            <w:vMerge w:val="continue"/>
            <w:tcBorders>
              <w:left w:val="single" w:color="auto" w:sz="8" w:space="0"/>
              <w:right w:val="single" w:color="auto" w:sz="8" w:space="0"/>
            </w:tcBorders>
            <w:vAlign w:val="center"/>
          </w:tcPr>
          <w:p w14:paraId="2495F04A">
            <w:pPr>
              <w:widowControl/>
              <w:shd w:val="clear" w:color="auto" w:fill="FFFFFF"/>
              <w:adjustRightInd w:val="0"/>
              <w:snapToGrid w:val="0"/>
              <w:spacing w:line="360" w:lineRule="auto"/>
              <w:jc w:val="left"/>
              <w:rPr>
                <w:rFonts w:ascii="Times New Roman" w:hAnsi="Times New Roman" w:eastAsia="宋体" w:cs="Times New Roman"/>
                <w:kern w:val="0"/>
                <w:sz w:val="21"/>
                <w:szCs w:val="21"/>
              </w:rPr>
            </w:pPr>
          </w:p>
        </w:tc>
        <w:tc>
          <w:tcPr>
            <w:tcW w:w="2421" w:type="dxa"/>
            <w:vMerge w:val="continue"/>
            <w:tcBorders>
              <w:left w:val="single" w:color="auto" w:sz="8" w:space="0"/>
              <w:right w:val="single" w:color="auto" w:sz="8" w:space="0"/>
            </w:tcBorders>
            <w:vAlign w:val="center"/>
          </w:tcPr>
          <w:p w14:paraId="538FDC8E">
            <w:pPr>
              <w:widowControl/>
              <w:shd w:val="clear" w:color="auto" w:fill="FFFFFF"/>
              <w:adjustRightInd w:val="0"/>
              <w:snapToGrid w:val="0"/>
              <w:spacing w:line="360" w:lineRule="auto"/>
              <w:jc w:val="left"/>
              <w:rPr>
                <w:rFonts w:hint="eastAsia" w:ascii="Times New Roman" w:hAnsi="Times New Roman" w:eastAsia="宋体" w:cs="Times New Roman"/>
                <w:kern w:val="0"/>
                <w:sz w:val="21"/>
                <w:szCs w:val="21"/>
                <w:lang w:val="en-US" w:eastAsia="zh-CN"/>
              </w:rPr>
            </w:pPr>
          </w:p>
        </w:tc>
        <w:tc>
          <w:tcPr>
            <w:tcW w:w="2739" w:type="dxa"/>
            <w:tcBorders>
              <w:top w:val="single" w:color="auto" w:sz="8" w:space="0"/>
              <w:left w:val="single" w:color="auto" w:sz="8" w:space="0"/>
              <w:bottom w:val="single" w:color="auto" w:sz="4" w:space="0"/>
              <w:right w:val="single" w:color="auto" w:sz="8" w:space="0"/>
            </w:tcBorders>
            <w:vAlign w:val="center"/>
          </w:tcPr>
          <w:p w14:paraId="66B82815">
            <w:pPr>
              <w:widowControl/>
              <w:shd w:val="clear" w:color="auto" w:fill="FFFFFF"/>
              <w:adjustRightInd w:val="0"/>
              <w:snapToGrid w:val="0"/>
              <w:spacing w:line="360" w:lineRule="auto"/>
              <w:jc w:val="left"/>
              <w:rPr>
                <w:rFonts w:hint="eastAsia" w:ascii="Times New Roman" w:hAnsi="Times New Roman" w:eastAsia="宋体" w:cs="Times New Roman"/>
                <w:kern w:val="0"/>
                <w:sz w:val="21"/>
                <w:szCs w:val="21"/>
                <w:lang w:val="en-US" w:eastAsia="zh-CN"/>
              </w:rPr>
            </w:pPr>
            <w:r>
              <w:rPr>
                <w:rFonts w:hint="eastAsia" w:ascii="Times New Roman" w:hAnsi="Times New Roman" w:eastAsia="宋体" w:cs="Times New Roman"/>
                <w:kern w:val="0"/>
                <w:sz w:val="21"/>
                <w:szCs w:val="21"/>
                <w:lang w:val="en-US" w:eastAsia="zh-CN"/>
              </w:rPr>
              <w:t>长春至深圳国家高速公路河源热水至惠州平南段改扩建工程机电工程</w:t>
            </w:r>
          </w:p>
        </w:tc>
        <w:tc>
          <w:tcPr>
            <w:tcW w:w="1243" w:type="dxa"/>
            <w:tcBorders>
              <w:top w:val="single" w:color="auto" w:sz="8" w:space="0"/>
              <w:left w:val="single" w:color="auto" w:sz="8" w:space="0"/>
              <w:bottom w:val="single" w:color="auto" w:sz="4" w:space="0"/>
              <w:right w:val="single" w:color="auto" w:sz="8" w:space="0"/>
            </w:tcBorders>
            <w:vAlign w:val="center"/>
          </w:tcPr>
          <w:p w14:paraId="19867605">
            <w:pPr>
              <w:widowControl/>
              <w:shd w:val="clear" w:color="auto" w:fill="FFFFFF"/>
              <w:adjustRightInd w:val="0"/>
              <w:snapToGrid w:val="0"/>
              <w:spacing w:line="360" w:lineRule="auto"/>
              <w:jc w:val="left"/>
              <w:rPr>
                <w:rFonts w:hint="default" w:ascii="Times New Roman" w:hAnsi="Times New Roman" w:eastAsia="宋体" w:cs="Times New Roman"/>
                <w:kern w:val="0"/>
                <w:sz w:val="21"/>
                <w:szCs w:val="21"/>
                <w:lang w:val="en-US" w:eastAsia="zh-CN"/>
              </w:rPr>
            </w:pPr>
            <w:r>
              <w:rPr>
                <w:rFonts w:hint="default" w:ascii="Times New Roman" w:hAnsi="Times New Roman" w:eastAsia="宋体" w:cs="Times New Roman"/>
                <w:kern w:val="0"/>
                <w:sz w:val="21"/>
                <w:szCs w:val="21"/>
                <w:lang w:val="en-US" w:eastAsia="zh-CN"/>
              </w:rPr>
              <w:t>广东路路通有限公司</w:t>
            </w:r>
          </w:p>
        </w:tc>
        <w:tc>
          <w:tcPr>
            <w:tcW w:w="1170" w:type="dxa"/>
            <w:tcBorders>
              <w:top w:val="single" w:color="auto" w:sz="8" w:space="0"/>
              <w:left w:val="single" w:color="auto" w:sz="8" w:space="0"/>
              <w:bottom w:val="single" w:color="auto" w:sz="8" w:space="0"/>
              <w:right w:val="single" w:color="auto" w:sz="8" w:space="0"/>
            </w:tcBorders>
            <w:vAlign w:val="center"/>
          </w:tcPr>
          <w:p w14:paraId="1361686C">
            <w:pPr>
              <w:widowControl/>
              <w:shd w:val="clear" w:color="auto" w:fill="FFFFFF"/>
              <w:adjustRightInd w:val="0"/>
              <w:snapToGrid w:val="0"/>
              <w:spacing w:line="360" w:lineRule="auto"/>
              <w:jc w:val="left"/>
              <w:rPr>
                <w:rFonts w:hint="default" w:ascii="Times New Roman" w:hAnsi="Times New Roman" w:eastAsia="宋体" w:cs="Times New Roman"/>
                <w:kern w:val="0"/>
                <w:sz w:val="21"/>
                <w:szCs w:val="21"/>
                <w:lang w:val="en-US" w:eastAsia="zh-CN"/>
              </w:rPr>
            </w:pPr>
            <w:r>
              <w:rPr>
                <w:rFonts w:hint="eastAsia" w:cs="Times New Roman"/>
                <w:kern w:val="0"/>
                <w:sz w:val="21"/>
                <w:szCs w:val="21"/>
                <w:lang w:val="en-US" w:eastAsia="zh-CN"/>
              </w:rPr>
              <w:t>2024年8月6日</w:t>
            </w:r>
          </w:p>
        </w:tc>
        <w:tc>
          <w:tcPr>
            <w:tcW w:w="1214" w:type="dxa"/>
            <w:tcBorders>
              <w:top w:val="single" w:color="auto" w:sz="8" w:space="0"/>
              <w:left w:val="single" w:color="auto" w:sz="8" w:space="0"/>
              <w:bottom w:val="single" w:color="auto" w:sz="8" w:space="0"/>
              <w:right w:val="single" w:color="auto" w:sz="8" w:space="0"/>
            </w:tcBorders>
            <w:vAlign w:val="center"/>
          </w:tcPr>
          <w:p w14:paraId="0E78C92B">
            <w:pPr>
              <w:widowControl/>
              <w:shd w:val="clear" w:color="auto" w:fill="FFFFFF"/>
              <w:adjustRightInd w:val="0"/>
              <w:snapToGrid w:val="0"/>
              <w:spacing w:line="360" w:lineRule="auto"/>
              <w:jc w:val="left"/>
              <w:rPr>
                <w:rFonts w:hint="eastAsia" w:ascii="Times New Roman" w:hAnsi="Times New Roman" w:eastAsia="宋体" w:cs="Times New Roman"/>
                <w:kern w:val="0"/>
                <w:sz w:val="21"/>
                <w:szCs w:val="21"/>
                <w:lang w:val="en-US" w:eastAsia="zh-CN"/>
              </w:rPr>
            </w:pPr>
            <w:r>
              <w:rPr>
                <w:rFonts w:hint="eastAsia" w:ascii="Times New Roman" w:hAnsi="Times New Roman" w:eastAsia="宋体" w:cs="Times New Roman"/>
                <w:kern w:val="0"/>
                <w:sz w:val="21"/>
                <w:szCs w:val="21"/>
                <w:lang w:val="en-US" w:eastAsia="zh-CN"/>
              </w:rPr>
              <w:t>11948167元</w:t>
            </w:r>
          </w:p>
        </w:tc>
      </w:tr>
      <w:tr w14:paraId="5FB2A812">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481" w:hRule="atLeast"/>
          <w:jc w:val="center"/>
        </w:trPr>
        <w:tc>
          <w:tcPr>
            <w:tcW w:w="409" w:type="dxa"/>
            <w:vMerge w:val="continue"/>
            <w:tcBorders>
              <w:left w:val="single" w:color="auto" w:sz="8" w:space="0"/>
              <w:right w:val="single" w:color="auto" w:sz="8" w:space="0"/>
            </w:tcBorders>
            <w:vAlign w:val="center"/>
          </w:tcPr>
          <w:p w14:paraId="117B0C49">
            <w:pPr>
              <w:widowControl/>
              <w:shd w:val="clear" w:color="auto" w:fill="FFFFFF"/>
              <w:adjustRightInd w:val="0"/>
              <w:snapToGrid w:val="0"/>
              <w:spacing w:line="360" w:lineRule="auto"/>
              <w:jc w:val="left"/>
              <w:rPr>
                <w:rFonts w:ascii="Times New Roman" w:hAnsi="Times New Roman" w:eastAsia="宋体" w:cs="Times New Roman"/>
                <w:kern w:val="0"/>
                <w:sz w:val="21"/>
                <w:szCs w:val="21"/>
              </w:rPr>
            </w:pPr>
          </w:p>
        </w:tc>
        <w:tc>
          <w:tcPr>
            <w:tcW w:w="2421" w:type="dxa"/>
            <w:vMerge w:val="continue"/>
            <w:tcBorders>
              <w:left w:val="single" w:color="auto" w:sz="8" w:space="0"/>
              <w:right w:val="single" w:color="auto" w:sz="8" w:space="0"/>
            </w:tcBorders>
            <w:vAlign w:val="center"/>
          </w:tcPr>
          <w:p w14:paraId="4AAD289F">
            <w:pPr>
              <w:widowControl/>
              <w:shd w:val="clear" w:color="auto" w:fill="FFFFFF"/>
              <w:adjustRightInd w:val="0"/>
              <w:snapToGrid w:val="0"/>
              <w:spacing w:line="360" w:lineRule="auto"/>
              <w:jc w:val="left"/>
              <w:rPr>
                <w:rFonts w:hint="eastAsia" w:ascii="Times New Roman" w:hAnsi="Times New Roman" w:eastAsia="宋体" w:cs="Times New Roman"/>
                <w:kern w:val="0"/>
                <w:sz w:val="21"/>
                <w:szCs w:val="21"/>
                <w:lang w:val="en-US" w:eastAsia="zh-CN"/>
              </w:rPr>
            </w:pPr>
          </w:p>
        </w:tc>
        <w:tc>
          <w:tcPr>
            <w:tcW w:w="2739" w:type="dxa"/>
            <w:tcBorders>
              <w:top w:val="single" w:color="auto" w:sz="8" w:space="0"/>
              <w:left w:val="single" w:color="auto" w:sz="8" w:space="0"/>
              <w:bottom w:val="single" w:color="auto" w:sz="4" w:space="0"/>
              <w:right w:val="single" w:color="auto" w:sz="8" w:space="0"/>
            </w:tcBorders>
            <w:vAlign w:val="center"/>
          </w:tcPr>
          <w:p w14:paraId="5607E055">
            <w:pPr>
              <w:widowControl/>
              <w:shd w:val="clear" w:color="auto" w:fill="FFFFFF"/>
              <w:adjustRightInd w:val="0"/>
              <w:snapToGrid w:val="0"/>
              <w:spacing w:line="360" w:lineRule="auto"/>
              <w:jc w:val="left"/>
              <w:rPr>
                <w:rFonts w:hint="eastAsia" w:ascii="Times New Roman" w:hAnsi="Times New Roman" w:eastAsia="宋体" w:cs="Times New Roman"/>
                <w:kern w:val="0"/>
                <w:sz w:val="21"/>
                <w:szCs w:val="21"/>
                <w:lang w:val="en-US" w:eastAsia="zh-CN"/>
              </w:rPr>
            </w:pPr>
            <w:r>
              <w:rPr>
                <w:rFonts w:hint="eastAsia" w:ascii="Times New Roman" w:hAnsi="Times New Roman" w:eastAsia="宋体" w:cs="Times New Roman"/>
                <w:kern w:val="0"/>
                <w:sz w:val="21"/>
                <w:szCs w:val="21"/>
                <w:lang w:val="en-US" w:eastAsia="zh-CN"/>
              </w:rPr>
              <w:t>南沙至中山高速公路项目机电工程</w:t>
            </w:r>
          </w:p>
        </w:tc>
        <w:tc>
          <w:tcPr>
            <w:tcW w:w="1243" w:type="dxa"/>
            <w:tcBorders>
              <w:top w:val="single" w:color="auto" w:sz="8" w:space="0"/>
              <w:left w:val="single" w:color="auto" w:sz="8" w:space="0"/>
              <w:bottom w:val="single" w:color="auto" w:sz="4" w:space="0"/>
              <w:right w:val="single" w:color="auto" w:sz="8" w:space="0"/>
            </w:tcBorders>
            <w:vAlign w:val="center"/>
          </w:tcPr>
          <w:p w14:paraId="694510DF">
            <w:pPr>
              <w:widowControl/>
              <w:shd w:val="clear" w:color="auto" w:fill="FFFFFF"/>
              <w:adjustRightInd w:val="0"/>
              <w:snapToGrid w:val="0"/>
              <w:spacing w:line="360" w:lineRule="auto"/>
              <w:jc w:val="left"/>
              <w:rPr>
                <w:rFonts w:hint="default" w:ascii="Times New Roman" w:hAnsi="Times New Roman" w:eastAsia="宋体" w:cs="Times New Roman"/>
                <w:kern w:val="0"/>
                <w:sz w:val="21"/>
                <w:szCs w:val="21"/>
                <w:lang w:val="en-US" w:eastAsia="zh-CN"/>
              </w:rPr>
            </w:pPr>
            <w:r>
              <w:rPr>
                <w:rFonts w:hint="default" w:ascii="Times New Roman" w:hAnsi="Times New Roman" w:eastAsia="宋体" w:cs="Times New Roman"/>
                <w:kern w:val="0"/>
                <w:sz w:val="21"/>
                <w:szCs w:val="21"/>
                <w:lang w:val="en-US" w:eastAsia="zh-CN"/>
              </w:rPr>
              <w:t>广东诚泰交通科技发展有限公司</w:t>
            </w:r>
          </w:p>
        </w:tc>
        <w:tc>
          <w:tcPr>
            <w:tcW w:w="1170" w:type="dxa"/>
            <w:tcBorders>
              <w:top w:val="single" w:color="auto" w:sz="8" w:space="0"/>
              <w:left w:val="single" w:color="auto" w:sz="8" w:space="0"/>
              <w:bottom w:val="single" w:color="auto" w:sz="8" w:space="0"/>
              <w:right w:val="single" w:color="auto" w:sz="8" w:space="0"/>
            </w:tcBorders>
            <w:vAlign w:val="center"/>
          </w:tcPr>
          <w:p w14:paraId="5D9B68F7">
            <w:pPr>
              <w:widowControl/>
              <w:shd w:val="clear" w:color="auto" w:fill="FFFFFF"/>
              <w:adjustRightInd w:val="0"/>
              <w:snapToGrid w:val="0"/>
              <w:spacing w:line="360" w:lineRule="auto"/>
              <w:jc w:val="left"/>
              <w:rPr>
                <w:rFonts w:hint="default" w:ascii="Times New Roman" w:hAnsi="Times New Roman" w:eastAsia="宋体" w:cs="Times New Roman"/>
                <w:kern w:val="0"/>
                <w:sz w:val="21"/>
                <w:szCs w:val="21"/>
                <w:lang w:val="en-US" w:eastAsia="zh-CN"/>
              </w:rPr>
            </w:pPr>
            <w:r>
              <w:rPr>
                <w:rFonts w:hint="eastAsia" w:cs="Times New Roman"/>
                <w:kern w:val="0"/>
                <w:sz w:val="21"/>
                <w:szCs w:val="21"/>
                <w:lang w:val="en-US" w:eastAsia="zh-CN"/>
              </w:rPr>
              <w:t>2024年5月28日</w:t>
            </w:r>
          </w:p>
        </w:tc>
        <w:tc>
          <w:tcPr>
            <w:tcW w:w="1214" w:type="dxa"/>
            <w:tcBorders>
              <w:top w:val="single" w:color="auto" w:sz="8" w:space="0"/>
              <w:left w:val="single" w:color="auto" w:sz="8" w:space="0"/>
              <w:bottom w:val="single" w:color="auto" w:sz="8" w:space="0"/>
              <w:right w:val="single" w:color="auto" w:sz="8" w:space="0"/>
            </w:tcBorders>
            <w:vAlign w:val="center"/>
          </w:tcPr>
          <w:p w14:paraId="3B8EC219">
            <w:pPr>
              <w:widowControl/>
              <w:shd w:val="clear" w:color="auto" w:fill="FFFFFF"/>
              <w:adjustRightInd w:val="0"/>
              <w:snapToGrid w:val="0"/>
              <w:spacing w:line="360" w:lineRule="auto"/>
              <w:jc w:val="left"/>
              <w:rPr>
                <w:rFonts w:hint="default" w:ascii="Times New Roman" w:hAnsi="Times New Roman" w:eastAsia="宋体" w:cs="Times New Roman"/>
                <w:kern w:val="0"/>
                <w:sz w:val="21"/>
                <w:szCs w:val="21"/>
                <w:lang w:val="en-US" w:eastAsia="zh-CN"/>
              </w:rPr>
            </w:pPr>
            <w:r>
              <w:rPr>
                <w:rFonts w:hint="default" w:ascii="Times New Roman" w:hAnsi="Times New Roman" w:eastAsia="宋体" w:cs="Times New Roman"/>
                <w:kern w:val="0"/>
                <w:sz w:val="21"/>
                <w:szCs w:val="21"/>
                <w:lang w:val="en-US" w:eastAsia="zh-CN"/>
              </w:rPr>
              <w:t>5700000元</w:t>
            </w:r>
          </w:p>
        </w:tc>
      </w:tr>
      <w:tr w14:paraId="08C4B030">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481" w:hRule="atLeast"/>
          <w:jc w:val="center"/>
        </w:trPr>
        <w:tc>
          <w:tcPr>
            <w:tcW w:w="0" w:type="auto"/>
            <w:vMerge w:val="restart"/>
            <w:tcBorders>
              <w:top w:val="single" w:color="auto" w:sz="4" w:space="0"/>
              <w:left w:val="single" w:color="auto" w:sz="4" w:space="0"/>
              <w:bottom w:val="single" w:color="auto" w:sz="4" w:space="0"/>
              <w:right w:val="single" w:color="auto" w:sz="4" w:space="0"/>
            </w:tcBorders>
            <w:vAlign w:val="center"/>
          </w:tcPr>
          <w:p w14:paraId="0F21D31A">
            <w:pPr>
              <w:widowControl/>
              <w:shd w:val="clear" w:color="auto" w:fill="FFFFFF"/>
              <w:adjustRightInd w:val="0"/>
              <w:snapToGrid w:val="0"/>
              <w:spacing w:line="360" w:lineRule="auto"/>
              <w:jc w:val="left"/>
              <w:rPr>
                <w:rFonts w:ascii="Times New Roman" w:hAnsi="Times New Roman" w:eastAsia="宋体" w:cs="Times New Roman"/>
                <w:kern w:val="0"/>
                <w:sz w:val="21"/>
                <w:szCs w:val="21"/>
              </w:rPr>
            </w:pPr>
            <w:r>
              <w:rPr>
                <w:rFonts w:hint="eastAsia" w:ascii="Times New Roman" w:hAnsi="Times New Roman" w:eastAsia="宋体" w:cs="Times New Roman"/>
                <w:kern w:val="0"/>
                <w:sz w:val="21"/>
                <w:szCs w:val="21"/>
              </w:rPr>
              <w:t>2</w:t>
            </w:r>
          </w:p>
        </w:tc>
        <w:tc>
          <w:tcPr>
            <w:tcW w:w="2421" w:type="dxa"/>
            <w:vMerge w:val="restart"/>
            <w:tcBorders>
              <w:top w:val="single" w:color="auto" w:sz="4" w:space="0"/>
              <w:left w:val="single" w:color="auto" w:sz="4" w:space="0"/>
              <w:bottom w:val="single" w:color="auto" w:sz="4" w:space="0"/>
              <w:right w:val="single" w:color="auto" w:sz="4" w:space="0"/>
            </w:tcBorders>
            <w:vAlign w:val="center"/>
          </w:tcPr>
          <w:p w14:paraId="213A6486">
            <w:pPr>
              <w:keepNext w:val="0"/>
              <w:keepLines w:val="0"/>
              <w:pageBreakBefore w:val="0"/>
              <w:widowControl/>
              <w:kinsoku/>
              <w:wordWrap/>
              <w:overflowPunct/>
              <w:topLinePunct w:val="0"/>
              <w:autoSpaceDE/>
              <w:autoSpaceDN/>
              <w:bidi w:val="0"/>
              <w:adjustRightInd w:val="0"/>
              <w:snapToGrid w:val="0"/>
              <w:spacing w:line="300" w:lineRule="exact"/>
              <w:ind w:left="0" w:leftChars="0" w:right="0" w:rightChars="0" w:firstLine="0" w:firstLineChars="0"/>
              <w:jc w:val="center"/>
              <w:textAlignment w:val="auto"/>
              <w:rPr>
                <w:rFonts w:hint="eastAsia" w:ascii="Times New Roman" w:hAnsi="Times New Roman" w:eastAsia="宋体" w:cs="Times New Roman"/>
                <w:kern w:val="0"/>
                <w:sz w:val="21"/>
                <w:szCs w:val="21"/>
                <w:lang w:val="en-US" w:eastAsia="zh-CN"/>
              </w:rPr>
            </w:pPr>
            <w:r>
              <w:rPr>
                <w:rFonts w:hint="eastAsia" w:ascii="Times New Roman" w:hAnsi="Times New Roman" w:eastAsia="宋体" w:cs="Times New Roman"/>
                <w:kern w:val="0"/>
                <w:sz w:val="21"/>
                <w:szCs w:val="21"/>
                <w:lang w:val="en-US" w:eastAsia="zh-CN"/>
              </w:rPr>
              <w:t>湖南承希科技有限公司</w:t>
            </w:r>
          </w:p>
        </w:tc>
        <w:tc>
          <w:tcPr>
            <w:tcW w:w="2739" w:type="dxa"/>
            <w:tcBorders>
              <w:top w:val="single" w:color="auto" w:sz="4" w:space="0"/>
              <w:left w:val="single" w:color="auto" w:sz="4" w:space="0"/>
              <w:bottom w:val="single" w:color="auto" w:sz="4" w:space="0"/>
              <w:right w:val="single" w:color="auto" w:sz="4" w:space="0"/>
            </w:tcBorders>
            <w:vAlign w:val="center"/>
          </w:tcPr>
          <w:p w14:paraId="1FAC5055">
            <w:pPr>
              <w:widowControl/>
              <w:shd w:val="clear" w:color="auto" w:fill="FFFFFF"/>
              <w:adjustRightInd w:val="0"/>
              <w:snapToGrid w:val="0"/>
              <w:spacing w:line="360" w:lineRule="auto"/>
              <w:jc w:val="left"/>
              <w:rPr>
                <w:rFonts w:hint="eastAsia" w:ascii="Times New Roman" w:hAnsi="Times New Roman" w:eastAsia="宋体" w:cs="Times New Roman"/>
                <w:kern w:val="0"/>
                <w:sz w:val="21"/>
                <w:szCs w:val="21"/>
                <w:lang w:val="en-US" w:eastAsia="zh-CN"/>
              </w:rPr>
            </w:pPr>
            <w:r>
              <w:rPr>
                <w:rFonts w:hint="eastAsia" w:ascii="Times New Roman" w:hAnsi="Times New Roman" w:eastAsia="宋体" w:cs="Times New Roman"/>
                <w:kern w:val="0"/>
                <w:sz w:val="21"/>
                <w:szCs w:val="21"/>
                <w:lang w:val="en-US" w:eastAsia="zh-CN"/>
              </w:rPr>
              <w:t>长沙机场改扩建工程通信信息弱电工程一标段项目</w:t>
            </w:r>
          </w:p>
        </w:tc>
        <w:tc>
          <w:tcPr>
            <w:tcW w:w="1243" w:type="dxa"/>
            <w:tcBorders>
              <w:top w:val="single" w:color="auto" w:sz="4" w:space="0"/>
              <w:left w:val="single" w:color="auto" w:sz="4" w:space="0"/>
              <w:bottom w:val="single" w:color="auto" w:sz="4" w:space="0"/>
              <w:right w:val="single" w:color="auto" w:sz="4" w:space="0"/>
            </w:tcBorders>
            <w:vAlign w:val="center"/>
          </w:tcPr>
          <w:p w14:paraId="7D3F8F0B">
            <w:pPr>
              <w:widowControl/>
              <w:shd w:val="clear" w:color="auto" w:fill="FFFFFF"/>
              <w:adjustRightInd w:val="0"/>
              <w:snapToGrid w:val="0"/>
              <w:spacing w:line="360" w:lineRule="auto"/>
              <w:jc w:val="left"/>
              <w:rPr>
                <w:rFonts w:hint="eastAsia" w:ascii="Times New Roman" w:hAnsi="Times New Roman" w:eastAsia="宋体" w:cs="Times New Roman"/>
                <w:kern w:val="0"/>
                <w:sz w:val="21"/>
                <w:szCs w:val="21"/>
                <w:lang w:val="en-US" w:eastAsia="zh-CN"/>
              </w:rPr>
            </w:pPr>
            <w:r>
              <w:rPr>
                <w:rFonts w:hint="eastAsia" w:ascii="Times New Roman" w:hAnsi="Times New Roman" w:eastAsia="宋体" w:cs="Times New Roman"/>
                <w:kern w:val="0"/>
                <w:sz w:val="21"/>
                <w:szCs w:val="21"/>
                <w:lang w:val="en-US" w:eastAsia="zh-CN"/>
              </w:rPr>
              <w:t>民航成都电子技术有限责任公司</w:t>
            </w:r>
          </w:p>
        </w:tc>
        <w:tc>
          <w:tcPr>
            <w:tcW w:w="1170" w:type="dxa"/>
            <w:tcBorders>
              <w:top w:val="single" w:color="auto" w:sz="8" w:space="0"/>
              <w:left w:val="single" w:color="auto" w:sz="4" w:space="0"/>
              <w:bottom w:val="single" w:color="auto" w:sz="8" w:space="0"/>
              <w:right w:val="single" w:color="auto" w:sz="8" w:space="0"/>
            </w:tcBorders>
            <w:vAlign w:val="center"/>
          </w:tcPr>
          <w:p w14:paraId="55FCB307">
            <w:pPr>
              <w:widowControl/>
              <w:shd w:val="clear" w:color="auto" w:fill="FFFFFF"/>
              <w:adjustRightInd w:val="0"/>
              <w:snapToGrid w:val="0"/>
              <w:spacing w:line="360" w:lineRule="auto"/>
              <w:jc w:val="left"/>
              <w:rPr>
                <w:rFonts w:hint="default" w:ascii="Times New Roman" w:hAnsi="Times New Roman" w:eastAsia="宋体" w:cs="Times New Roman"/>
                <w:kern w:val="0"/>
                <w:sz w:val="21"/>
                <w:szCs w:val="21"/>
                <w:lang w:val="en-US" w:eastAsia="zh-CN"/>
              </w:rPr>
            </w:pPr>
            <w:r>
              <w:rPr>
                <w:rFonts w:hint="default" w:ascii="Times New Roman" w:hAnsi="Times New Roman" w:eastAsia="宋体" w:cs="Times New Roman"/>
                <w:kern w:val="0"/>
                <w:sz w:val="21"/>
                <w:szCs w:val="21"/>
                <w:lang w:val="en-US" w:eastAsia="zh-CN"/>
              </w:rPr>
              <w:t>2024年7月8日</w:t>
            </w:r>
          </w:p>
        </w:tc>
        <w:tc>
          <w:tcPr>
            <w:tcW w:w="1214" w:type="dxa"/>
            <w:tcBorders>
              <w:top w:val="single" w:color="auto" w:sz="8" w:space="0"/>
              <w:left w:val="single" w:color="auto" w:sz="8" w:space="0"/>
              <w:bottom w:val="single" w:color="auto" w:sz="8" w:space="0"/>
              <w:right w:val="single" w:color="auto" w:sz="8" w:space="0"/>
            </w:tcBorders>
            <w:vAlign w:val="center"/>
          </w:tcPr>
          <w:p w14:paraId="35CBDD3C">
            <w:pPr>
              <w:widowControl/>
              <w:shd w:val="clear" w:color="auto" w:fill="FFFFFF"/>
              <w:adjustRightInd w:val="0"/>
              <w:snapToGrid w:val="0"/>
              <w:spacing w:line="360" w:lineRule="auto"/>
              <w:jc w:val="left"/>
              <w:rPr>
                <w:rFonts w:hint="default" w:ascii="Times New Roman" w:hAnsi="Times New Roman" w:eastAsia="宋体" w:cs="Times New Roman"/>
                <w:kern w:val="0"/>
                <w:sz w:val="21"/>
                <w:szCs w:val="21"/>
                <w:lang w:val="en-US" w:eastAsia="zh-CN"/>
              </w:rPr>
            </w:pPr>
            <w:r>
              <w:rPr>
                <w:rFonts w:hint="default" w:ascii="Times New Roman" w:hAnsi="Times New Roman" w:eastAsia="宋体" w:cs="Times New Roman"/>
                <w:kern w:val="0"/>
                <w:sz w:val="21"/>
                <w:szCs w:val="21"/>
                <w:lang w:val="en-US" w:eastAsia="zh-CN"/>
              </w:rPr>
              <w:t>19200000元</w:t>
            </w:r>
          </w:p>
        </w:tc>
      </w:tr>
      <w:tr w14:paraId="0EB3EC75">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481" w:hRule="atLeast"/>
          <w:jc w:val="center"/>
        </w:trPr>
        <w:tc>
          <w:tcPr>
            <w:tcW w:w="0" w:type="auto"/>
            <w:vMerge w:val="continue"/>
            <w:tcBorders>
              <w:top w:val="single" w:color="auto" w:sz="4" w:space="0"/>
              <w:left w:val="single" w:color="auto" w:sz="4" w:space="0"/>
              <w:bottom w:val="single" w:color="auto" w:sz="4" w:space="0"/>
              <w:right w:val="single" w:color="auto" w:sz="4" w:space="0"/>
            </w:tcBorders>
            <w:vAlign w:val="center"/>
          </w:tcPr>
          <w:p w14:paraId="72324D95">
            <w:pPr>
              <w:widowControl/>
              <w:shd w:val="clear" w:color="auto" w:fill="FFFFFF"/>
              <w:adjustRightInd w:val="0"/>
              <w:snapToGrid w:val="0"/>
              <w:spacing w:line="360" w:lineRule="auto"/>
              <w:jc w:val="left"/>
              <w:rPr>
                <w:rFonts w:ascii="Times New Roman" w:hAnsi="Times New Roman" w:eastAsia="宋体" w:cs="Times New Roman"/>
                <w:kern w:val="0"/>
                <w:sz w:val="21"/>
                <w:szCs w:val="21"/>
              </w:rPr>
            </w:pPr>
          </w:p>
        </w:tc>
        <w:tc>
          <w:tcPr>
            <w:tcW w:w="2421" w:type="dxa"/>
            <w:vMerge w:val="continue"/>
            <w:tcBorders>
              <w:top w:val="single" w:color="auto" w:sz="4" w:space="0"/>
              <w:left w:val="single" w:color="auto" w:sz="4" w:space="0"/>
              <w:bottom w:val="single" w:color="auto" w:sz="4" w:space="0"/>
              <w:right w:val="single" w:color="auto" w:sz="4" w:space="0"/>
            </w:tcBorders>
            <w:vAlign w:val="center"/>
          </w:tcPr>
          <w:p w14:paraId="286C453D">
            <w:pPr>
              <w:widowControl/>
              <w:shd w:val="clear" w:color="auto" w:fill="FFFFFF"/>
              <w:adjustRightInd w:val="0"/>
              <w:snapToGrid w:val="0"/>
              <w:spacing w:line="360" w:lineRule="auto"/>
              <w:jc w:val="left"/>
              <w:rPr>
                <w:rFonts w:hint="eastAsia" w:ascii="Times New Roman" w:hAnsi="Times New Roman" w:eastAsia="宋体" w:cs="Times New Roman"/>
                <w:kern w:val="0"/>
                <w:sz w:val="21"/>
                <w:szCs w:val="21"/>
                <w:lang w:val="en-US" w:eastAsia="zh-CN"/>
              </w:rPr>
            </w:pPr>
          </w:p>
        </w:tc>
        <w:tc>
          <w:tcPr>
            <w:tcW w:w="2739" w:type="dxa"/>
            <w:tcBorders>
              <w:top w:val="single" w:color="auto" w:sz="4" w:space="0"/>
              <w:left w:val="single" w:color="auto" w:sz="4" w:space="0"/>
              <w:bottom w:val="single" w:color="auto" w:sz="4" w:space="0"/>
              <w:right w:val="single" w:color="auto" w:sz="4" w:space="0"/>
            </w:tcBorders>
            <w:vAlign w:val="center"/>
          </w:tcPr>
          <w:p w14:paraId="0ED742D8">
            <w:pPr>
              <w:widowControl/>
              <w:shd w:val="clear" w:color="auto" w:fill="FFFFFF"/>
              <w:adjustRightInd w:val="0"/>
              <w:snapToGrid w:val="0"/>
              <w:spacing w:line="360" w:lineRule="auto"/>
              <w:jc w:val="left"/>
              <w:rPr>
                <w:rFonts w:hint="default" w:ascii="Times New Roman" w:hAnsi="Times New Roman" w:eastAsia="宋体" w:cs="Times New Roman"/>
                <w:kern w:val="0"/>
                <w:sz w:val="21"/>
                <w:szCs w:val="21"/>
                <w:lang w:val="en-US" w:eastAsia="zh-CN"/>
              </w:rPr>
            </w:pPr>
            <w:r>
              <w:rPr>
                <w:rFonts w:hint="default" w:ascii="Times New Roman" w:hAnsi="Times New Roman" w:eastAsia="宋体" w:cs="Times New Roman"/>
                <w:kern w:val="0"/>
                <w:sz w:val="21"/>
                <w:szCs w:val="21"/>
                <w:lang w:val="en-US" w:eastAsia="zh-CN"/>
              </w:rPr>
              <w:t>宁波市轨道交通7号线工程专用通信系统设备采购、集成及相关服务项目</w:t>
            </w:r>
          </w:p>
        </w:tc>
        <w:tc>
          <w:tcPr>
            <w:tcW w:w="1243" w:type="dxa"/>
            <w:tcBorders>
              <w:top w:val="single" w:color="auto" w:sz="4" w:space="0"/>
              <w:left w:val="single" w:color="auto" w:sz="4" w:space="0"/>
              <w:bottom w:val="single" w:color="auto" w:sz="4" w:space="0"/>
              <w:right w:val="single" w:color="auto" w:sz="4" w:space="0"/>
            </w:tcBorders>
            <w:vAlign w:val="center"/>
          </w:tcPr>
          <w:p w14:paraId="74CAC554">
            <w:pPr>
              <w:widowControl/>
              <w:shd w:val="clear" w:color="auto" w:fill="FFFFFF"/>
              <w:adjustRightInd w:val="0"/>
              <w:snapToGrid w:val="0"/>
              <w:spacing w:line="360" w:lineRule="auto"/>
              <w:jc w:val="left"/>
              <w:rPr>
                <w:rFonts w:hint="default" w:ascii="Times New Roman" w:hAnsi="Times New Roman" w:eastAsia="宋体" w:cs="Times New Roman"/>
                <w:kern w:val="0"/>
                <w:sz w:val="21"/>
                <w:szCs w:val="21"/>
                <w:lang w:val="en-US" w:eastAsia="zh-CN"/>
              </w:rPr>
            </w:pPr>
            <w:r>
              <w:rPr>
                <w:rFonts w:hint="eastAsia" w:cs="Times New Roman"/>
                <w:kern w:val="0"/>
                <w:sz w:val="21"/>
                <w:szCs w:val="21"/>
                <w:lang w:val="en-US" w:eastAsia="zh-CN"/>
              </w:rPr>
              <w:t>宁波市轨道永盈供应链有限公司</w:t>
            </w:r>
          </w:p>
        </w:tc>
        <w:tc>
          <w:tcPr>
            <w:tcW w:w="1170" w:type="dxa"/>
            <w:tcBorders>
              <w:top w:val="single" w:color="auto" w:sz="8" w:space="0"/>
              <w:left w:val="single" w:color="auto" w:sz="4" w:space="0"/>
              <w:bottom w:val="single" w:color="auto" w:sz="8" w:space="0"/>
              <w:right w:val="single" w:color="auto" w:sz="8" w:space="0"/>
            </w:tcBorders>
            <w:vAlign w:val="center"/>
          </w:tcPr>
          <w:p w14:paraId="62852A7A">
            <w:pPr>
              <w:widowControl/>
              <w:shd w:val="clear" w:color="auto" w:fill="FFFFFF"/>
              <w:adjustRightInd w:val="0"/>
              <w:snapToGrid w:val="0"/>
              <w:spacing w:line="360" w:lineRule="auto"/>
              <w:jc w:val="left"/>
              <w:rPr>
                <w:rFonts w:hint="default" w:ascii="Times New Roman" w:hAnsi="Times New Roman" w:eastAsia="宋体" w:cs="Times New Roman"/>
                <w:kern w:val="0"/>
                <w:sz w:val="21"/>
                <w:szCs w:val="21"/>
                <w:lang w:val="en-US" w:eastAsia="zh-CN"/>
              </w:rPr>
            </w:pPr>
            <w:r>
              <w:rPr>
                <w:rFonts w:hint="default" w:ascii="Times New Roman" w:hAnsi="Times New Roman" w:eastAsia="宋体" w:cs="Times New Roman"/>
                <w:kern w:val="0"/>
                <w:sz w:val="21"/>
                <w:szCs w:val="21"/>
                <w:lang w:val="en-US" w:eastAsia="zh-CN"/>
              </w:rPr>
              <w:t>2024年5月10日</w:t>
            </w:r>
          </w:p>
        </w:tc>
        <w:tc>
          <w:tcPr>
            <w:tcW w:w="1214" w:type="dxa"/>
            <w:tcBorders>
              <w:top w:val="single" w:color="auto" w:sz="8" w:space="0"/>
              <w:left w:val="single" w:color="auto" w:sz="8" w:space="0"/>
              <w:bottom w:val="single" w:color="auto" w:sz="8" w:space="0"/>
              <w:right w:val="single" w:color="auto" w:sz="8" w:space="0"/>
            </w:tcBorders>
            <w:vAlign w:val="center"/>
          </w:tcPr>
          <w:p w14:paraId="7F7DA8AC">
            <w:pPr>
              <w:widowControl/>
              <w:shd w:val="clear" w:color="auto" w:fill="FFFFFF"/>
              <w:adjustRightInd w:val="0"/>
              <w:snapToGrid w:val="0"/>
              <w:spacing w:line="360" w:lineRule="auto"/>
              <w:jc w:val="left"/>
              <w:rPr>
                <w:rFonts w:hint="default" w:ascii="Times New Roman" w:hAnsi="Times New Roman" w:eastAsia="宋体" w:cs="Times New Roman"/>
                <w:kern w:val="0"/>
                <w:sz w:val="21"/>
                <w:szCs w:val="21"/>
                <w:lang w:val="en-US" w:eastAsia="zh-CN"/>
              </w:rPr>
            </w:pPr>
            <w:r>
              <w:rPr>
                <w:rFonts w:hint="default" w:ascii="Times New Roman" w:hAnsi="Times New Roman" w:eastAsia="宋体" w:cs="Times New Roman"/>
                <w:kern w:val="0"/>
                <w:sz w:val="21"/>
                <w:szCs w:val="21"/>
                <w:lang w:val="en-US" w:eastAsia="zh-CN"/>
              </w:rPr>
              <w:t>19842634.75元</w:t>
            </w:r>
          </w:p>
        </w:tc>
      </w:tr>
      <w:tr w14:paraId="348A1D0B">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872" w:hRule="atLeast"/>
          <w:jc w:val="center"/>
        </w:trPr>
        <w:tc>
          <w:tcPr>
            <w:tcW w:w="0" w:type="auto"/>
            <w:vMerge w:val="continue"/>
            <w:tcBorders>
              <w:top w:val="single" w:color="auto" w:sz="4" w:space="0"/>
              <w:left w:val="single" w:color="auto" w:sz="4" w:space="0"/>
              <w:bottom w:val="single" w:color="auto" w:sz="4" w:space="0"/>
              <w:right w:val="single" w:color="auto" w:sz="4" w:space="0"/>
            </w:tcBorders>
            <w:vAlign w:val="center"/>
          </w:tcPr>
          <w:p w14:paraId="36E09954">
            <w:pPr>
              <w:widowControl/>
              <w:shd w:val="clear" w:color="auto" w:fill="FFFFFF"/>
              <w:adjustRightInd w:val="0"/>
              <w:snapToGrid w:val="0"/>
              <w:spacing w:line="360" w:lineRule="auto"/>
              <w:jc w:val="left"/>
              <w:rPr>
                <w:rFonts w:ascii="Times New Roman" w:hAnsi="Times New Roman" w:eastAsia="宋体" w:cs="Times New Roman"/>
                <w:kern w:val="0"/>
                <w:sz w:val="21"/>
                <w:szCs w:val="21"/>
              </w:rPr>
            </w:pPr>
          </w:p>
        </w:tc>
        <w:tc>
          <w:tcPr>
            <w:tcW w:w="2421" w:type="dxa"/>
            <w:vMerge w:val="continue"/>
            <w:tcBorders>
              <w:top w:val="single" w:color="auto" w:sz="4" w:space="0"/>
              <w:left w:val="single" w:color="auto" w:sz="4" w:space="0"/>
              <w:bottom w:val="single" w:color="auto" w:sz="4" w:space="0"/>
              <w:right w:val="single" w:color="auto" w:sz="4" w:space="0"/>
            </w:tcBorders>
            <w:vAlign w:val="center"/>
          </w:tcPr>
          <w:p w14:paraId="590DEE92">
            <w:pPr>
              <w:widowControl/>
              <w:shd w:val="clear" w:color="auto" w:fill="FFFFFF"/>
              <w:adjustRightInd w:val="0"/>
              <w:snapToGrid w:val="0"/>
              <w:spacing w:line="360" w:lineRule="auto"/>
              <w:jc w:val="left"/>
              <w:rPr>
                <w:rFonts w:hint="eastAsia" w:ascii="Times New Roman" w:hAnsi="Times New Roman" w:eastAsia="宋体" w:cs="Times New Roman"/>
                <w:kern w:val="0"/>
                <w:sz w:val="21"/>
                <w:szCs w:val="21"/>
                <w:lang w:val="en-US" w:eastAsia="zh-CN"/>
              </w:rPr>
            </w:pPr>
          </w:p>
        </w:tc>
        <w:tc>
          <w:tcPr>
            <w:tcW w:w="2739" w:type="dxa"/>
            <w:tcBorders>
              <w:top w:val="single" w:color="auto" w:sz="4" w:space="0"/>
              <w:left w:val="single" w:color="auto" w:sz="4" w:space="0"/>
              <w:bottom w:val="single" w:color="auto" w:sz="4" w:space="0"/>
              <w:right w:val="single" w:color="auto" w:sz="4" w:space="0"/>
            </w:tcBorders>
            <w:vAlign w:val="center"/>
          </w:tcPr>
          <w:p w14:paraId="6166EA87">
            <w:pPr>
              <w:widowControl/>
              <w:shd w:val="clear" w:color="auto" w:fill="FFFFFF"/>
              <w:adjustRightInd w:val="0"/>
              <w:snapToGrid w:val="0"/>
              <w:spacing w:line="360" w:lineRule="auto"/>
              <w:jc w:val="left"/>
              <w:rPr>
                <w:rFonts w:hint="eastAsia" w:ascii="Times New Roman" w:hAnsi="Times New Roman" w:eastAsia="宋体" w:cs="Times New Roman"/>
                <w:kern w:val="0"/>
                <w:sz w:val="21"/>
                <w:szCs w:val="21"/>
                <w:lang w:val="en-US" w:eastAsia="zh-CN"/>
              </w:rPr>
            </w:pPr>
            <w:r>
              <w:rPr>
                <w:rFonts w:hint="eastAsia" w:ascii="Times New Roman" w:hAnsi="Times New Roman" w:eastAsia="宋体" w:cs="Times New Roman"/>
                <w:kern w:val="0"/>
                <w:sz w:val="21"/>
                <w:szCs w:val="21"/>
                <w:lang w:val="en-US" w:eastAsia="zh-CN"/>
              </w:rPr>
              <w:t>新建北京至雄安新区至商丘段“四电”系统集成相关工程物资采购项目</w:t>
            </w:r>
          </w:p>
        </w:tc>
        <w:tc>
          <w:tcPr>
            <w:tcW w:w="1243" w:type="dxa"/>
            <w:tcBorders>
              <w:top w:val="single" w:color="auto" w:sz="4" w:space="0"/>
              <w:left w:val="single" w:color="auto" w:sz="4" w:space="0"/>
              <w:bottom w:val="single" w:color="auto" w:sz="4" w:space="0"/>
              <w:right w:val="single" w:color="auto" w:sz="4" w:space="0"/>
            </w:tcBorders>
            <w:vAlign w:val="center"/>
          </w:tcPr>
          <w:p w14:paraId="1B4ED9E5">
            <w:pPr>
              <w:widowControl/>
              <w:shd w:val="clear" w:color="auto" w:fill="FFFFFF"/>
              <w:adjustRightInd w:val="0"/>
              <w:snapToGrid w:val="0"/>
              <w:spacing w:line="360" w:lineRule="auto"/>
              <w:jc w:val="left"/>
              <w:rPr>
                <w:rFonts w:hint="eastAsia" w:ascii="Times New Roman" w:hAnsi="Times New Roman" w:eastAsia="宋体" w:cs="Times New Roman"/>
                <w:kern w:val="0"/>
                <w:sz w:val="21"/>
                <w:szCs w:val="21"/>
                <w:lang w:val="en-US" w:eastAsia="zh-CN"/>
              </w:rPr>
            </w:pPr>
            <w:r>
              <w:rPr>
                <w:rFonts w:hint="eastAsia" w:ascii="Times New Roman" w:hAnsi="Times New Roman" w:eastAsia="宋体" w:cs="Times New Roman"/>
                <w:kern w:val="0"/>
                <w:sz w:val="21"/>
                <w:szCs w:val="21"/>
                <w:lang w:val="en-US" w:eastAsia="zh-CN"/>
              </w:rPr>
              <w:t>中国铁建电气化局集团有限公司北京供应链管理分公司</w:t>
            </w:r>
          </w:p>
        </w:tc>
        <w:tc>
          <w:tcPr>
            <w:tcW w:w="1170" w:type="dxa"/>
            <w:tcBorders>
              <w:top w:val="single" w:color="auto" w:sz="8" w:space="0"/>
              <w:left w:val="single" w:color="auto" w:sz="4" w:space="0"/>
              <w:bottom w:val="single" w:color="auto" w:sz="8" w:space="0"/>
              <w:right w:val="single" w:color="auto" w:sz="8" w:space="0"/>
            </w:tcBorders>
            <w:vAlign w:val="center"/>
          </w:tcPr>
          <w:p w14:paraId="576AF8FA">
            <w:pPr>
              <w:widowControl/>
              <w:shd w:val="clear" w:color="auto" w:fill="FFFFFF"/>
              <w:adjustRightInd w:val="0"/>
              <w:snapToGrid w:val="0"/>
              <w:spacing w:line="360" w:lineRule="auto"/>
              <w:jc w:val="left"/>
              <w:rPr>
                <w:rFonts w:hint="default" w:ascii="Times New Roman" w:hAnsi="Times New Roman" w:eastAsia="宋体" w:cs="Times New Roman"/>
                <w:kern w:val="0"/>
                <w:sz w:val="21"/>
                <w:szCs w:val="21"/>
                <w:lang w:val="en-US" w:eastAsia="zh-CN"/>
              </w:rPr>
            </w:pPr>
            <w:r>
              <w:rPr>
                <w:rFonts w:hint="default" w:ascii="Times New Roman" w:hAnsi="Times New Roman" w:eastAsia="宋体" w:cs="Times New Roman"/>
                <w:kern w:val="0"/>
                <w:sz w:val="21"/>
                <w:szCs w:val="21"/>
                <w:lang w:val="en-US" w:eastAsia="zh-CN"/>
              </w:rPr>
              <w:t>18621000元</w:t>
            </w:r>
          </w:p>
        </w:tc>
        <w:tc>
          <w:tcPr>
            <w:tcW w:w="1214" w:type="dxa"/>
            <w:tcBorders>
              <w:top w:val="single" w:color="auto" w:sz="8" w:space="0"/>
              <w:left w:val="single" w:color="auto" w:sz="8" w:space="0"/>
              <w:bottom w:val="single" w:color="auto" w:sz="8" w:space="0"/>
              <w:right w:val="single" w:color="auto" w:sz="8" w:space="0"/>
            </w:tcBorders>
            <w:vAlign w:val="center"/>
          </w:tcPr>
          <w:p w14:paraId="3C51AF2F">
            <w:pPr>
              <w:widowControl/>
              <w:shd w:val="clear" w:color="auto" w:fill="FFFFFF"/>
              <w:adjustRightInd w:val="0"/>
              <w:snapToGrid w:val="0"/>
              <w:spacing w:line="360" w:lineRule="auto"/>
              <w:jc w:val="left"/>
              <w:rPr>
                <w:rFonts w:hint="default" w:ascii="Times New Roman" w:hAnsi="Times New Roman" w:eastAsia="宋体" w:cs="Times New Roman"/>
                <w:kern w:val="0"/>
                <w:sz w:val="21"/>
                <w:szCs w:val="21"/>
                <w:lang w:val="en-US" w:eastAsia="zh-CN"/>
              </w:rPr>
            </w:pPr>
            <w:r>
              <w:rPr>
                <w:rFonts w:hint="default" w:ascii="Times New Roman" w:hAnsi="Times New Roman" w:eastAsia="宋体" w:cs="Times New Roman"/>
                <w:kern w:val="0"/>
                <w:sz w:val="21"/>
                <w:szCs w:val="21"/>
                <w:lang w:val="en-US" w:eastAsia="zh-CN"/>
              </w:rPr>
              <w:t>2025年1月22日</w:t>
            </w:r>
          </w:p>
        </w:tc>
      </w:tr>
      <w:tr w14:paraId="5D46B95E">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481" w:hRule="atLeast"/>
          <w:jc w:val="center"/>
        </w:trPr>
        <w:tc>
          <w:tcPr>
            <w:tcW w:w="0" w:type="auto"/>
            <w:vMerge w:val="continue"/>
            <w:tcBorders>
              <w:top w:val="single" w:color="auto" w:sz="4" w:space="0"/>
              <w:left w:val="single" w:color="auto" w:sz="4" w:space="0"/>
              <w:bottom w:val="single" w:color="auto" w:sz="4" w:space="0"/>
              <w:right w:val="single" w:color="auto" w:sz="4" w:space="0"/>
            </w:tcBorders>
            <w:vAlign w:val="center"/>
          </w:tcPr>
          <w:p w14:paraId="426F54F2">
            <w:pPr>
              <w:widowControl/>
              <w:shd w:val="clear" w:color="auto" w:fill="FFFFFF"/>
              <w:adjustRightInd w:val="0"/>
              <w:snapToGrid w:val="0"/>
              <w:spacing w:line="360" w:lineRule="auto"/>
              <w:jc w:val="left"/>
              <w:rPr>
                <w:rFonts w:ascii="Times New Roman" w:hAnsi="Times New Roman" w:eastAsia="宋体" w:cs="Times New Roman"/>
                <w:kern w:val="0"/>
                <w:sz w:val="21"/>
                <w:szCs w:val="21"/>
              </w:rPr>
            </w:pPr>
          </w:p>
        </w:tc>
        <w:tc>
          <w:tcPr>
            <w:tcW w:w="2421" w:type="dxa"/>
            <w:vMerge w:val="continue"/>
            <w:tcBorders>
              <w:top w:val="single" w:color="auto" w:sz="4" w:space="0"/>
              <w:left w:val="single" w:color="auto" w:sz="4" w:space="0"/>
              <w:bottom w:val="single" w:color="auto" w:sz="4" w:space="0"/>
              <w:right w:val="single" w:color="auto" w:sz="4" w:space="0"/>
            </w:tcBorders>
            <w:vAlign w:val="center"/>
          </w:tcPr>
          <w:p w14:paraId="5E935FC8">
            <w:pPr>
              <w:widowControl/>
              <w:shd w:val="clear" w:color="auto" w:fill="FFFFFF"/>
              <w:adjustRightInd w:val="0"/>
              <w:snapToGrid w:val="0"/>
              <w:spacing w:line="360" w:lineRule="auto"/>
              <w:jc w:val="left"/>
              <w:rPr>
                <w:rFonts w:hint="eastAsia" w:ascii="Times New Roman" w:hAnsi="Times New Roman" w:eastAsia="宋体" w:cs="Times New Roman"/>
                <w:kern w:val="0"/>
                <w:sz w:val="21"/>
                <w:szCs w:val="21"/>
                <w:lang w:val="en-US" w:eastAsia="zh-CN"/>
              </w:rPr>
            </w:pPr>
          </w:p>
        </w:tc>
        <w:tc>
          <w:tcPr>
            <w:tcW w:w="2739" w:type="dxa"/>
            <w:tcBorders>
              <w:top w:val="single" w:color="auto" w:sz="4" w:space="0"/>
              <w:left w:val="single" w:color="auto" w:sz="4" w:space="0"/>
              <w:bottom w:val="single" w:color="auto" w:sz="4" w:space="0"/>
              <w:right w:val="single" w:color="auto" w:sz="4" w:space="0"/>
            </w:tcBorders>
            <w:vAlign w:val="center"/>
          </w:tcPr>
          <w:p w14:paraId="0758E50C">
            <w:pPr>
              <w:widowControl/>
              <w:shd w:val="clear" w:color="auto" w:fill="FFFFFF"/>
              <w:adjustRightInd w:val="0"/>
              <w:snapToGrid w:val="0"/>
              <w:spacing w:line="360" w:lineRule="auto"/>
              <w:jc w:val="left"/>
              <w:rPr>
                <w:rFonts w:hint="default" w:ascii="Times New Roman" w:hAnsi="Times New Roman" w:eastAsia="宋体" w:cs="Times New Roman"/>
                <w:kern w:val="0"/>
                <w:sz w:val="21"/>
                <w:szCs w:val="21"/>
                <w:lang w:val="en-US" w:eastAsia="zh-CN"/>
              </w:rPr>
            </w:pPr>
            <w:r>
              <w:rPr>
                <w:rFonts w:hint="default" w:ascii="Times New Roman" w:hAnsi="Times New Roman" w:eastAsia="宋体" w:cs="Times New Roman"/>
                <w:kern w:val="0"/>
                <w:sz w:val="21"/>
                <w:szCs w:val="21"/>
                <w:lang w:val="en-US" w:eastAsia="zh-CN"/>
              </w:rPr>
              <w:t>宁波市域(郊)铁路工程专用通信系统集成I标段传输、数通、视频采购合同(宁波至慈溪专用通信系统安全设备采购项目)</w:t>
            </w:r>
          </w:p>
        </w:tc>
        <w:tc>
          <w:tcPr>
            <w:tcW w:w="1243" w:type="dxa"/>
            <w:tcBorders>
              <w:top w:val="single" w:color="auto" w:sz="4" w:space="0"/>
              <w:left w:val="single" w:color="auto" w:sz="4" w:space="0"/>
              <w:bottom w:val="single" w:color="auto" w:sz="4" w:space="0"/>
              <w:right w:val="single" w:color="auto" w:sz="4" w:space="0"/>
            </w:tcBorders>
            <w:vAlign w:val="center"/>
          </w:tcPr>
          <w:p w14:paraId="0EA9D6D4">
            <w:pPr>
              <w:widowControl/>
              <w:shd w:val="clear" w:color="auto" w:fill="FFFFFF"/>
              <w:adjustRightInd w:val="0"/>
              <w:snapToGrid w:val="0"/>
              <w:spacing w:line="360" w:lineRule="auto"/>
              <w:jc w:val="left"/>
              <w:rPr>
                <w:rFonts w:hint="eastAsia" w:ascii="Times New Roman" w:hAnsi="Times New Roman" w:eastAsia="宋体" w:cs="Times New Roman"/>
                <w:kern w:val="0"/>
                <w:sz w:val="21"/>
                <w:szCs w:val="21"/>
                <w:lang w:val="en-US" w:eastAsia="zh-CN"/>
              </w:rPr>
            </w:pPr>
            <w:r>
              <w:rPr>
                <w:rFonts w:hint="eastAsia" w:cs="Times New Roman"/>
                <w:kern w:val="0"/>
                <w:sz w:val="21"/>
                <w:szCs w:val="21"/>
                <w:lang w:val="en-US" w:eastAsia="zh-CN"/>
              </w:rPr>
              <w:t>宁波市轨道永盈供应链有限公司</w:t>
            </w:r>
          </w:p>
        </w:tc>
        <w:tc>
          <w:tcPr>
            <w:tcW w:w="1170" w:type="dxa"/>
            <w:tcBorders>
              <w:top w:val="single" w:color="auto" w:sz="8" w:space="0"/>
              <w:left w:val="single" w:color="auto" w:sz="4" w:space="0"/>
              <w:bottom w:val="single" w:color="auto" w:sz="8" w:space="0"/>
              <w:right w:val="single" w:color="auto" w:sz="8" w:space="0"/>
            </w:tcBorders>
            <w:vAlign w:val="center"/>
          </w:tcPr>
          <w:p w14:paraId="19BAC309">
            <w:pPr>
              <w:widowControl/>
              <w:shd w:val="clear" w:color="auto" w:fill="FFFFFF"/>
              <w:adjustRightInd w:val="0"/>
              <w:snapToGrid w:val="0"/>
              <w:spacing w:line="360" w:lineRule="auto"/>
              <w:jc w:val="left"/>
              <w:rPr>
                <w:rFonts w:hint="default" w:ascii="Times New Roman" w:hAnsi="Times New Roman" w:eastAsia="宋体" w:cs="Times New Roman"/>
                <w:kern w:val="0"/>
                <w:sz w:val="21"/>
                <w:szCs w:val="21"/>
                <w:lang w:val="en-US" w:eastAsia="zh-CN"/>
              </w:rPr>
            </w:pPr>
            <w:r>
              <w:rPr>
                <w:rFonts w:hint="default" w:ascii="Times New Roman" w:hAnsi="Times New Roman" w:eastAsia="宋体" w:cs="Times New Roman"/>
                <w:kern w:val="0"/>
                <w:sz w:val="21"/>
                <w:szCs w:val="21"/>
                <w:lang w:val="en-US" w:eastAsia="zh-CN"/>
              </w:rPr>
              <w:t>16744972.48元</w:t>
            </w:r>
          </w:p>
        </w:tc>
        <w:tc>
          <w:tcPr>
            <w:tcW w:w="1214" w:type="dxa"/>
            <w:tcBorders>
              <w:top w:val="single" w:color="auto" w:sz="8" w:space="0"/>
              <w:left w:val="single" w:color="auto" w:sz="8" w:space="0"/>
              <w:bottom w:val="single" w:color="auto" w:sz="8" w:space="0"/>
              <w:right w:val="single" w:color="auto" w:sz="8" w:space="0"/>
            </w:tcBorders>
            <w:vAlign w:val="center"/>
          </w:tcPr>
          <w:p w14:paraId="0CD10C1D">
            <w:pPr>
              <w:widowControl/>
              <w:shd w:val="clear" w:color="auto" w:fill="FFFFFF"/>
              <w:adjustRightInd w:val="0"/>
              <w:snapToGrid w:val="0"/>
              <w:spacing w:line="360" w:lineRule="auto"/>
              <w:jc w:val="left"/>
              <w:rPr>
                <w:rFonts w:hint="default" w:ascii="Times New Roman" w:hAnsi="Times New Roman" w:eastAsia="宋体" w:cs="Times New Roman"/>
                <w:kern w:val="0"/>
                <w:sz w:val="21"/>
                <w:szCs w:val="21"/>
                <w:lang w:val="en-US" w:eastAsia="zh-CN"/>
              </w:rPr>
            </w:pPr>
            <w:r>
              <w:rPr>
                <w:rFonts w:hint="default" w:ascii="Times New Roman" w:hAnsi="Times New Roman" w:eastAsia="宋体" w:cs="Times New Roman"/>
                <w:kern w:val="0"/>
                <w:sz w:val="21"/>
                <w:szCs w:val="21"/>
                <w:lang w:val="en-US" w:eastAsia="zh-CN"/>
              </w:rPr>
              <w:t>2024年12月31日</w:t>
            </w:r>
          </w:p>
        </w:tc>
      </w:tr>
      <w:tr w14:paraId="731D026A">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481" w:hRule="atLeast"/>
          <w:jc w:val="center"/>
        </w:trPr>
        <w:tc>
          <w:tcPr>
            <w:tcW w:w="0" w:type="auto"/>
            <w:vMerge w:val="continue"/>
            <w:tcBorders>
              <w:top w:val="single" w:color="auto" w:sz="4" w:space="0"/>
              <w:left w:val="single" w:color="auto" w:sz="4" w:space="0"/>
              <w:bottom w:val="single" w:color="auto" w:sz="4" w:space="0"/>
              <w:right w:val="single" w:color="auto" w:sz="4" w:space="0"/>
            </w:tcBorders>
            <w:vAlign w:val="center"/>
          </w:tcPr>
          <w:p w14:paraId="17E66231">
            <w:pPr>
              <w:widowControl/>
              <w:shd w:val="clear" w:color="auto" w:fill="FFFFFF"/>
              <w:adjustRightInd w:val="0"/>
              <w:snapToGrid w:val="0"/>
              <w:spacing w:line="360" w:lineRule="auto"/>
              <w:jc w:val="left"/>
              <w:rPr>
                <w:rFonts w:ascii="Times New Roman" w:hAnsi="Times New Roman" w:eastAsia="宋体" w:cs="Times New Roman"/>
                <w:kern w:val="0"/>
                <w:sz w:val="21"/>
                <w:szCs w:val="21"/>
              </w:rPr>
            </w:pPr>
          </w:p>
        </w:tc>
        <w:tc>
          <w:tcPr>
            <w:tcW w:w="2421" w:type="dxa"/>
            <w:vMerge w:val="continue"/>
            <w:tcBorders>
              <w:top w:val="single" w:color="auto" w:sz="4" w:space="0"/>
              <w:left w:val="single" w:color="auto" w:sz="4" w:space="0"/>
              <w:bottom w:val="single" w:color="auto" w:sz="4" w:space="0"/>
              <w:right w:val="single" w:color="auto" w:sz="4" w:space="0"/>
            </w:tcBorders>
            <w:vAlign w:val="center"/>
          </w:tcPr>
          <w:p w14:paraId="3562D084">
            <w:pPr>
              <w:widowControl/>
              <w:shd w:val="clear" w:color="auto" w:fill="FFFFFF"/>
              <w:adjustRightInd w:val="0"/>
              <w:snapToGrid w:val="0"/>
              <w:spacing w:line="360" w:lineRule="auto"/>
              <w:jc w:val="left"/>
              <w:rPr>
                <w:rFonts w:hint="eastAsia" w:ascii="Times New Roman" w:hAnsi="Times New Roman" w:eastAsia="宋体" w:cs="Times New Roman"/>
                <w:kern w:val="0"/>
                <w:sz w:val="21"/>
                <w:szCs w:val="21"/>
                <w:lang w:val="en-US" w:eastAsia="zh-CN"/>
              </w:rPr>
            </w:pPr>
          </w:p>
        </w:tc>
        <w:tc>
          <w:tcPr>
            <w:tcW w:w="2739" w:type="dxa"/>
            <w:tcBorders>
              <w:top w:val="single" w:color="auto" w:sz="4" w:space="0"/>
              <w:left w:val="single" w:color="auto" w:sz="4" w:space="0"/>
              <w:bottom w:val="single" w:color="auto" w:sz="4" w:space="0"/>
              <w:right w:val="single" w:color="auto" w:sz="4" w:space="0"/>
            </w:tcBorders>
            <w:shd w:val="clear" w:color="auto" w:fill="auto"/>
            <w:vAlign w:val="center"/>
          </w:tcPr>
          <w:p w14:paraId="466F487A">
            <w:pPr>
              <w:widowControl/>
              <w:shd w:val="clear" w:color="auto" w:fill="FFFFFF"/>
              <w:adjustRightInd w:val="0"/>
              <w:snapToGrid w:val="0"/>
              <w:spacing w:line="360" w:lineRule="auto"/>
              <w:jc w:val="left"/>
              <w:rPr>
                <w:rFonts w:hint="eastAsia" w:ascii="Times New Roman" w:hAnsi="Times New Roman" w:eastAsia="宋体" w:cs="Times New Roman"/>
                <w:kern w:val="0"/>
                <w:sz w:val="21"/>
                <w:szCs w:val="21"/>
                <w:lang w:val="en-US" w:eastAsia="zh-CN"/>
              </w:rPr>
            </w:pPr>
            <w:r>
              <w:rPr>
                <w:rFonts w:hint="eastAsia" w:ascii="Times New Roman" w:hAnsi="Times New Roman" w:eastAsia="宋体" w:cs="Times New Roman"/>
                <w:kern w:val="0"/>
                <w:sz w:val="21"/>
                <w:szCs w:val="21"/>
                <w:lang w:val="en-US" w:eastAsia="zh-CN"/>
              </w:rPr>
              <w:t>宁波市轨道交通4号线延伸工程供电、通号系统安装专用、公安通信集成系统传输及无线LTE系统华为(含服务)设备买卖合同</w:t>
            </w:r>
          </w:p>
        </w:tc>
        <w:tc>
          <w:tcPr>
            <w:tcW w:w="1243" w:type="dxa"/>
            <w:tcBorders>
              <w:top w:val="single" w:color="auto" w:sz="4" w:space="0"/>
              <w:left w:val="single" w:color="auto" w:sz="4" w:space="0"/>
              <w:bottom w:val="single" w:color="auto" w:sz="4" w:space="0"/>
              <w:right w:val="single" w:color="auto" w:sz="4" w:space="0"/>
            </w:tcBorders>
            <w:shd w:val="clear" w:color="auto" w:fill="auto"/>
            <w:vAlign w:val="center"/>
          </w:tcPr>
          <w:p w14:paraId="00D31D60">
            <w:pPr>
              <w:widowControl/>
              <w:shd w:val="clear" w:color="auto" w:fill="FFFFFF"/>
              <w:adjustRightInd w:val="0"/>
              <w:snapToGrid w:val="0"/>
              <w:spacing w:line="360" w:lineRule="auto"/>
              <w:jc w:val="left"/>
              <w:rPr>
                <w:rFonts w:hint="eastAsia" w:ascii="Times New Roman" w:hAnsi="Times New Roman" w:eastAsia="宋体" w:cs="Times New Roman"/>
                <w:kern w:val="0"/>
                <w:sz w:val="21"/>
                <w:szCs w:val="21"/>
                <w:lang w:val="en-US" w:eastAsia="zh-CN"/>
              </w:rPr>
            </w:pPr>
            <w:r>
              <w:rPr>
                <w:rFonts w:hint="eastAsia" w:ascii="Times New Roman" w:hAnsi="Times New Roman" w:eastAsia="宋体" w:cs="Times New Roman"/>
                <w:kern w:val="0"/>
                <w:sz w:val="21"/>
                <w:szCs w:val="21"/>
                <w:lang w:val="en-US" w:eastAsia="zh-CN"/>
              </w:rPr>
              <w:t>河北远东通信系统工程有限公司</w:t>
            </w:r>
          </w:p>
        </w:tc>
        <w:tc>
          <w:tcPr>
            <w:tcW w:w="1170" w:type="dxa"/>
            <w:tcBorders>
              <w:top w:val="single" w:color="auto" w:sz="8" w:space="0"/>
              <w:left w:val="single" w:color="auto" w:sz="4" w:space="0"/>
              <w:bottom w:val="single" w:color="auto" w:sz="8" w:space="0"/>
              <w:right w:val="single" w:color="auto" w:sz="8" w:space="0"/>
            </w:tcBorders>
            <w:shd w:val="clear" w:color="auto" w:fill="auto"/>
            <w:vAlign w:val="center"/>
          </w:tcPr>
          <w:p w14:paraId="1CA33CE4">
            <w:pPr>
              <w:widowControl/>
              <w:shd w:val="clear" w:color="auto" w:fill="FFFFFF"/>
              <w:adjustRightInd w:val="0"/>
              <w:snapToGrid w:val="0"/>
              <w:spacing w:line="360" w:lineRule="auto"/>
              <w:jc w:val="left"/>
              <w:rPr>
                <w:rFonts w:hint="default" w:ascii="Times New Roman" w:hAnsi="Times New Roman" w:eastAsia="宋体" w:cs="Times New Roman"/>
                <w:kern w:val="0"/>
                <w:sz w:val="21"/>
                <w:szCs w:val="21"/>
                <w:lang w:val="en-US" w:eastAsia="zh-CN"/>
              </w:rPr>
            </w:pPr>
            <w:r>
              <w:rPr>
                <w:rFonts w:hint="eastAsia" w:ascii="Times New Roman" w:hAnsi="Times New Roman" w:eastAsia="宋体" w:cs="Times New Roman"/>
                <w:kern w:val="0"/>
                <w:sz w:val="21"/>
                <w:szCs w:val="21"/>
                <w:lang w:val="en-US" w:eastAsia="zh-CN"/>
              </w:rPr>
              <w:t>5160000元</w:t>
            </w:r>
          </w:p>
        </w:tc>
        <w:tc>
          <w:tcPr>
            <w:tcW w:w="1214" w:type="dxa"/>
            <w:tcBorders>
              <w:top w:val="single" w:color="auto" w:sz="8" w:space="0"/>
              <w:left w:val="single" w:color="auto" w:sz="8" w:space="0"/>
              <w:bottom w:val="single" w:color="auto" w:sz="8" w:space="0"/>
              <w:right w:val="single" w:color="auto" w:sz="8" w:space="0"/>
            </w:tcBorders>
            <w:shd w:val="clear" w:color="auto" w:fill="auto"/>
            <w:vAlign w:val="center"/>
          </w:tcPr>
          <w:p w14:paraId="30EDDFD2">
            <w:pPr>
              <w:widowControl/>
              <w:shd w:val="clear" w:color="auto" w:fill="FFFFFF"/>
              <w:adjustRightInd w:val="0"/>
              <w:snapToGrid w:val="0"/>
              <w:spacing w:line="360" w:lineRule="auto"/>
              <w:jc w:val="left"/>
              <w:rPr>
                <w:rFonts w:hint="default" w:ascii="Times New Roman" w:hAnsi="Times New Roman" w:eastAsia="宋体" w:cs="Times New Roman"/>
                <w:kern w:val="0"/>
                <w:sz w:val="21"/>
                <w:szCs w:val="21"/>
                <w:lang w:val="en-US" w:eastAsia="zh-CN"/>
              </w:rPr>
            </w:pPr>
            <w:r>
              <w:rPr>
                <w:rFonts w:hint="eastAsia" w:ascii="Times New Roman" w:hAnsi="Times New Roman" w:eastAsia="宋体" w:cs="Times New Roman"/>
                <w:kern w:val="0"/>
                <w:sz w:val="21"/>
                <w:szCs w:val="21"/>
                <w:lang w:val="en-US" w:eastAsia="zh-CN"/>
              </w:rPr>
              <w:t>2024年1月23日</w:t>
            </w:r>
          </w:p>
        </w:tc>
      </w:tr>
      <w:tr w14:paraId="3D2F0E57">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481" w:hRule="atLeast"/>
          <w:jc w:val="center"/>
        </w:trPr>
        <w:tc>
          <w:tcPr>
            <w:tcW w:w="0" w:type="auto"/>
            <w:vMerge w:val="continue"/>
            <w:tcBorders>
              <w:top w:val="single" w:color="auto" w:sz="4" w:space="0"/>
              <w:left w:val="single" w:color="auto" w:sz="4" w:space="0"/>
              <w:bottom w:val="single" w:color="auto" w:sz="4" w:space="0"/>
              <w:right w:val="single" w:color="auto" w:sz="4" w:space="0"/>
            </w:tcBorders>
            <w:vAlign w:val="center"/>
          </w:tcPr>
          <w:p w14:paraId="79658CEA">
            <w:pPr>
              <w:widowControl/>
              <w:shd w:val="clear" w:color="auto" w:fill="FFFFFF"/>
              <w:adjustRightInd w:val="0"/>
              <w:snapToGrid w:val="0"/>
              <w:spacing w:line="360" w:lineRule="auto"/>
              <w:jc w:val="left"/>
              <w:rPr>
                <w:rFonts w:ascii="Times New Roman" w:hAnsi="Times New Roman" w:eastAsia="宋体" w:cs="Times New Roman"/>
                <w:kern w:val="0"/>
                <w:sz w:val="21"/>
                <w:szCs w:val="21"/>
              </w:rPr>
            </w:pPr>
          </w:p>
        </w:tc>
        <w:tc>
          <w:tcPr>
            <w:tcW w:w="2421" w:type="dxa"/>
            <w:vMerge w:val="continue"/>
            <w:tcBorders>
              <w:top w:val="single" w:color="auto" w:sz="4" w:space="0"/>
              <w:left w:val="single" w:color="auto" w:sz="4" w:space="0"/>
              <w:bottom w:val="single" w:color="auto" w:sz="4" w:space="0"/>
              <w:right w:val="single" w:color="auto" w:sz="4" w:space="0"/>
            </w:tcBorders>
            <w:vAlign w:val="center"/>
          </w:tcPr>
          <w:p w14:paraId="7273C9BE">
            <w:pPr>
              <w:widowControl/>
              <w:shd w:val="clear" w:color="auto" w:fill="FFFFFF"/>
              <w:adjustRightInd w:val="0"/>
              <w:snapToGrid w:val="0"/>
              <w:spacing w:line="360" w:lineRule="auto"/>
              <w:jc w:val="left"/>
              <w:rPr>
                <w:rFonts w:hint="eastAsia" w:ascii="Times New Roman" w:hAnsi="Times New Roman" w:eastAsia="宋体" w:cs="Times New Roman"/>
                <w:kern w:val="0"/>
                <w:sz w:val="21"/>
                <w:szCs w:val="21"/>
                <w:lang w:val="en-US" w:eastAsia="zh-CN"/>
              </w:rPr>
            </w:pPr>
          </w:p>
        </w:tc>
        <w:tc>
          <w:tcPr>
            <w:tcW w:w="2739" w:type="dxa"/>
            <w:tcBorders>
              <w:top w:val="single" w:color="auto" w:sz="4" w:space="0"/>
              <w:left w:val="single" w:color="auto" w:sz="4" w:space="0"/>
              <w:bottom w:val="single" w:color="auto" w:sz="4" w:space="0"/>
              <w:right w:val="single" w:color="auto" w:sz="4" w:space="0"/>
            </w:tcBorders>
            <w:shd w:val="clear" w:color="auto" w:fill="auto"/>
            <w:vAlign w:val="center"/>
          </w:tcPr>
          <w:p w14:paraId="173670E2">
            <w:pPr>
              <w:widowControl/>
              <w:shd w:val="clear" w:color="auto" w:fill="FFFFFF"/>
              <w:adjustRightInd w:val="0"/>
              <w:snapToGrid w:val="0"/>
              <w:spacing w:line="360" w:lineRule="auto"/>
              <w:jc w:val="left"/>
              <w:rPr>
                <w:rFonts w:hint="eastAsia" w:ascii="Times New Roman" w:hAnsi="Times New Roman" w:eastAsia="宋体" w:cs="Times New Roman"/>
                <w:kern w:val="0"/>
                <w:sz w:val="21"/>
                <w:szCs w:val="21"/>
                <w:lang w:val="en-US" w:eastAsia="zh-CN"/>
              </w:rPr>
            </w:pPr>
            <w:r>
              <w:rPr>
                <w:rFonts w:hint="eastAsia" w:ascii="Times New Roman" w:hAnsi="Times New Roman" w:eastAsia="宋体" w:cs="Times New Roman"/>
                <w:kern w:val="0"/>
                <w:sz w:val="21"/>
                <w:szCs w:val="21"/>
                <w:lang w:val="en-US" w:eastAsia="zh-CN"/>
              </w:rPr>
              <w:t>宁波市轨道交通6号线一期、7号线、8号线一期工程专用通信系统集成III标段工程</w:t>
            </w:r>
          </w:p>
        </w:tc>
        <w:tc>
          <w:tcPr>
            <w:tcW w:w="1243" w:type="dxa"/>
            <w:tcBorders>
              <w:top w:val="single" w:color="auto" w:sz="4" w:space="0"/>
              <w:left w:val="single" w:color="auto" w:sz="4" w:space="0"/>
              <w:bottom w:val="single" w:color="auto" w:sz="4" w:space="0"/>
              <w:right w:val="single" w:color="auto" w:sz="4" w:space="0"/>
            </w:tcBorders>
            <w:shd w:val="clear" w:color="auto" w:fill="auto"/>
            <w:vAlign w:val="center"/>
          </w:tcPr>
          <w:p w14:paraId="14CC7100">
            <w:pPr>
              <w:widowControl/>
              <w:shd w:val="clear" w:color="auto" w:fill="FFFFFF"/>
              <w:adjustRightInd w:val="0"/>
              <w:snapToGrid w:val="0"/>
              <w:spacing w:line="360" w:lineRule="auto"/>
              <w:jc w:val="left"/>
              <w:rPr>
                <w:rFonts w:hint="eastAsia" w:ascii="Times New Roman" w:hAnsi="Times New Roman" w:eastAsia="宋体" w:cs="Times New Roman"/>
                <w:kern w:val="0"/>
                <w:sz w:val="21"/>
                <w:szCs w:val="21"/>
                <w:lang w:val="en-US" w:eastAsia="zh-CN"/>
              </w:rPr>
            </w:pPr>
            <w:r>
              <w:rPr>
                <w:rFonts w:hint="eastAsia" w:cs="Times New Roman"/>
                <w:kern w:val="0"/>
                <w:sz w:val="21"/>
                <w:szCs w:val="21"/>
                <w:lang w:val="en-US" w:eastAsia="zh-CN"/>
              </w:rPr>
              <w:t>宁波市轨道永盈供应链有限公司</w:t>
            </w:r>
          </w:p>
        </w:tc>
        <w:tc>
          <w:tcPr>
            <w:tcW w:w="1170" w:type="dxa"/>
            <w:tcBorders>
              <w:top w:val="single" w:color="auto" w:sz="8" w:space="0"/>
              <w:left w:val="single" w:color="auto" w:sz="4" w:space="0"/>
              <w:bottom w:val="single" w:color="auto" w:sz="8" w:space="0"/>
              <w:right w:val="single" w:color="auto" w:sz="8" w:space="0"/>
            </w:tcBorders>
            <w:shd w:val="clear" w:color="auto" w:fill="auto"/>
            <w:vAlign w:val="center"/>
          </w:tcPr>
          <w:p w14:paraId="4EF7C26A">
            <w:pPr>
              <w:widowControl/>
              <w:shd w:val="clear" w:color="auto" w:fill="FFFFFF"/>
              <w:adjustRightInd w:val="0"/>
              <w:snapToGrid w:val="0"/>
              <w:spacing w:line="360" w:lineRule="auto"/>
              <w:jc w:val="left"/>
              <w:rPr>
                <w:rFonts w:hint="default" w:ascii="Times New Roman" w:hAnsi="Times New Roman" w:eastAsia="宋体" w:cs="Times New Roman"/>
                <w:kern w:val="0"/>
                <w:sz w:val="21"/>
                <w:szCs w:val="21"/>
                <w:lang w:val="en-US" w:eastAsia="zh-CN"/>
              </w:rPr>
            </w:pPr>
            <w:r>
              <w:rPr>
                <w:rFonts w:hint="default" w:ascii="Times New Roman" w:hAnsi="Times New Roman" w:eastAsia="宋体" w:cs="Times New Roman"/>
                <w:kern w:val="0"/>
                <w:sz w:val="21"/>
                <w:szCs w:val="21"/>
                <w:lang w:val="en-US" w:eastAsia="zh-CN"/>
              </w:rPr>
              <w:t>14045601.05元</w:t>
            </w:r>
          </w:p>
        </w:tc>
        <w:tc>
          <w:tcPr>
            <w:tcW w:w="1214" w:type="dxa"/>
            <w:tcBorders>
              <w:top w:val="single" w:color="auto" w:sz="8" w:space="0"/>
              <w:left w:val="single" w:color="auto" w:sz="8" w:space="0"/>
              <w:bottom w:val="single" w:color="auto" w:sz="8" w:space="0"/>
              <w:right w:val="single" w:color="auto" w:sz="8" w:space="0"/>
            </w:tcBorders>
            <w:shd w:val="clear" w:color="auto" w:fill="auto"/>
            <w:vAlign w:val="center"/>
          </w:tcPr>
          <w:p w14:paraId="73AE56F5">
            <w:pPr>
              <w:widowControl/>
              <w:shd w:val="clear" w:color="auto" w:fill="FFFFFF"/>
              <w:adjustRightInd w:val="0"/>
              <w:snapToGrid w:val="0"/>
              <w:spacing w:line="360" w:lineRule="auto"/>
              <w:jc w:val="left"/>
              <w:rPr>
                <w:rFonts w:hint="default" w:ascii="Times New Roman" w:hAnsi="Times New Roman" w:eastAsia="宋体" w:cs="Times New Roman"/>
                <w:kern w:val="0"/>
                <w:sz w:val="21"/>
                <w:szCs w:val="21"/>
                <w:lang w:val="en-US" w:eastAsia="zh-CN"/>
              </w:rPr>
            </w:pPr>
            <w:r>
              <w:rPr>
                <w:rFonts w:hint="default" w:ascii="Times New Roman" w:hAnsi="Times New Roman" w:eastAsia="宋体" w:cs="Times New Roman"/>
                <w:kern w:val="0"/>
                <w:sz w:val="21"/>
                <w:szCs w:val="21"/>
                <w:lang w:val="en-US" w:eastAsia="zh-CN"/>
              </w:rPr>
              <w:t>2024年12月23日</w:t>
            </w:r>
          </w:p>
        </w:tc>
      </w:tr>
      <w:tr w14:paraId="0E427674">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481" w:hRule="atLeast"/>
          <w:jc w:val="center"/>
        </w:trPr>
        <w:tc>
          <w:tcPr>
            <w:tcW w:w="409" w:type="dxa"/>
            <w:vMerge w:val="restart"/>
            <w:tcBorders>
              <w:top w:val="single" w:color="auto" w:sz="4" w:space="0"/>
              <w:left w:val="single" w:color="auto" w:sz="4" w:space="0"/>
              <w:right w:val="single" w:color="auto" w:sz="4" w:space="0"/>
            </w:tcBorders>
            <w:vAlign w:val="center"/>
          </w:tcPr>
          <w:p w14:paraId="094DCF3C">
            <w:pPr>
              <w:widowControl/>
              <w:shd w:val="clear" w:color="auto" w:fill="FFFFFF"/>
              <w:adjustRightInd w:val="0"/>
              <w:snapToGrid w:val="0"/>
              <w:spacing w:line="360" w:lineRule="auto"/>
              <w:jc w:val="left"/>
              <w:rPr>
                <w:rFonts w:hint="eastAsia" w:ascii="Times New Roman" w:hAnsi="Times New Roman" w:eastAsia="宋体" w:cs="Times New Roman"/>
                <w:kern w:val="0"/>
                <w:sz w:val="21"/>
                <w:szCs w:val="21"/>
                <w:lang w:val="en-US" w:eastAsia="zh-CN"/>
              </w:rPr>
            </w:pPr>
            <w:r>
              <w:rPr>
                <w:rFonts w:hint="eastAsia" w:ascii="Times New Roman" w:hAnsi="Times New Roman" w:eastAsia="宋体" w:cs="Times New Roman"/>
                <w:kern w:val="0"/>
                <w:sz w:val="21"/>
                <w:szCs w:val="21"/>
                <w:lang w:val="en-US" w:eastAsia="zh-CN"/>
              </w:rPr>
              <w:t>3</w:t>
            </w:r>
          </w:p>
        </w:tc>
        <w:tc>
          <w:tcPr>
            <w:tcW w:w="2421" w:type="dxa"/>
            <w:vMerge w:val="restart"/>
            <w:tcBorders>
              <w:top w:val="single" w:color="auto" w:sz="4" w:space="0"/>
              <w:left w:val="single" w:color="auto" w:sz="4" w:space="0"/>
              <w:right w:val="single" w:color="auto" w:sz="4" w:space="0"/>
            </w:tcBorders>
            <w:vAlign w:val="center"/>
          </w:tcPr>
          <w:p w14:paraId="796D6BF6">
            <w:pPr>
              <w:keepNext w:val="0"/>
              <w:keepLines w:val="0"/>
              <w:pageBreakBefore w:val="0"/>
              <w:widowControl/>
              <w:kinsoku/>
              <w:wordWrap/>
              <w:overflowPunct/>
              <w:topLinePunct w:val="0"/>
              <w:autoSpaceDE/>
              <w:autoSpaceDN/>
              <w:bidi w:val="0"/>
              <w:adjustRightInd w:val="0"/>
              <w:snapToGrid w:val="0"/>
              <w:spacing w:line="300" w:lineRule="exact"/>
              <w:ind w:left="0" w:leftChars="0" w:right="0" w:rightChars="0" w:firstLine="0" w:firstLineChars="0"/>
              <w:jc w:val="center"/>
              <w:textAlignment w:val="auto"/>
              <w:rPr>
                <w:rFonts w:hint="eastAsia" w:ascii="Times New Roman" w:hAnsi="Times New Roman" w:eastAsia="宋体" w:cs="Times New Roman"/>
                <w:kern w:val="0"/>
                <w:sz w:val="21"/>
                <w:szCs w:val="21"/>
                <w:lang w:val="en-US" w:eastAsia="zh-CN"/>
              </w:rPr>
            </w:pPr>
            <w:r>
              <w:rPr>
                <w:rFonts w:hint="eastAsia" w:ascii="Times New Roman" w:hAnsi="Times New Roman" w:eastAsia="宋体" w:cs="Times New Roman"/>
                <w:kern w:val="0"/>
                <w:sz w:val="21"/>
                <w:szCs w:val="21"/>
                <w:lang w:val="en-US" w:eastAsia="zh-CN"/>
              </w:rPr>
              <w:t>北京力通科源技术有限公司</w:t>
            </w:r>
          </w:p>
        </w:tc>
        <w:tc>
          <w:tcPr>
            <w:tcW w:w="2739" w:type="dxa"/>
            <w:tcBorders>
              <w:top w:val="single" w:color="auto" w:sz="4" w:space="0"/>
              <w:left w:val="single" w:color="auto" w:sz="4" w:space="0"/>
              <w:bottom w:val="single" w:color="auto" w:sz="4" w:space="0"/>
              <w:right w:val="single" w:color="auto" w:sz="4" w:space="0"/>
            </w:tcBorders>
            <w:shd w:val="clear" w:color="auto" w:fill="auto"/>
            <w:vAlign w:val="center"/>
          </w:tcPr>
          <w:p w14:paraId="0D265BCB">
            <w:pPr>
              <w:widowControl/>
              <w:shd w:val="clear" w:color="auto" w:fill="FFFFFF"/>
              <w:adjustRightInd w:val="0"/>
              <w:snapToGrid w:val="0"/>
              <w:spacing w:line="360" w:lineRule="auto"/>
              <w:jc w:val="left"/>
              <w:rPr>
                <w:rFonts w:hint="eastAsia" w:ascii="Times New Roman" w:hAnsi="Times New Roman" w:eastAsia="宋体" w:cs="Times New Roman"/>
                <w:kern w:val="0"/>
                <w:sz w:val="21"/>
                <w:szCs w:val="21"/>
                <w:lang w:val="en-US" w:eastAsia="zh-CN"/>
              </w:rPr>
            </w:pPr>
            <w:r>
              <w:rPr>
                <w:rFonts w:hint="eastAsia" w:ascii="Times New Roman" w:hAnsi="Times New Roman" w:eastAsia="宋体" w:cs="Times New Roman"/>
                <w:kern w:val="0"/>
                <w:sz w:val="21"/>
                <w:szCs w:val="21"/>
                <w:lang w:val="en-US" w:eastAsia="zh-CN"/>
              </w:rPr>
              <w:t>国网通信集采2024 年2 批包45 天津中兴设备</w:t>
            </w:r>
          </w:p>
        </w:tc>
        <w:tc>
          <w:tcPr>
            <w:tcW w:w="1243" w:type="dxa"/>
            <w:tcBorders>
              <w:top w:val="single" w:color="auto" w:sz="4" w:space="0"/>
              <w:left w:val="single" w:color="auto" w:sz="4" w:space="0"/>
              <w:bottom w:val="single" w:color="auto" w:sz="4" w:space="0"/>
              <w:right w:val="single" w:color="auto" w:sz="4" w:space="0"/>
            </w:tcBorders>
            <w:shd w:val="clear" w:color="auto" w:fill="auto"/>
            <w:vAlign w:val="center"/>
          </w:tcPr>
          <w:p w14:paraId="07BF3758">
            <w:pPr>
              <w:widowControl/>
              <w:shd w:val="clear" w:color="auto" w:fill="FFFFFF"/>
              <w:adjustRightInd w:val="0"/>
              <w:snapToGrid w:val="0"/>
              <w:spacing w:line="360" w:lineRule="auto"/>
              <w:jc w:val="left"/>
              <w:rPr>
                <w:rFonts w:hint="eastAsia" w:ascii="Times New Roman" w:hAnsi="Times New Roman" w:eastAsia="宋体" w:cs="Times New Roman"/>
                <w:kern w:val="0"/>
                <w:sz w:val="21"/>
                <w:szCs w:val="21"/>
                <w:lang w:val="en-US" w:eastAsia="zh-CN"/>
              </w:rPr>
            </w:pPr>
            <w:r>
              <w:rPr>
                <w:rFonts w:hint="eastAsia" w:ascii="Times New Roman" w:hAnsi="Times New Roman" w:eastAsia="宋体" w:cs="Times New Roman"/>
                <w:kern w:val="0"/>
                <w:sz w:val="21"/>
                <w:szCs w:val="21"/>
                <w:lang w:val="en-US" w:eastAsia="zh-CN"/>
              </w:rPr>
              <w:t>南京南瑞信息通信科技有限公司</w:t>
            </w:r>
          </w:p>
        </w:tc>
        <w:tc>
          <w:tcPr>
            <w:tcW w:w="1170" w:type="dxa"/>
            <w:tcBorders>
              <w:top w:val="single" w:color="auto" w:sz="8" w:space="0"/>
              <w:left w:val="single" w:color="auto" w:sz="4" w:space="0"/>
              <w:bottom w:val="single" w:color="auto" w:sz="8" w:space="0"/>
              <w:right w:val="single" w:color="auto" w:sz="8" w:space="0"/>
            </w:tcBorders>
            <w:shd w:val="clear" w:color="auto" w:fill="auto"/>
            <w:vAlign w:val="center"/>
          </w:tcPr>
          <w:p w14:paraId="34F8A7BF">
            <w:pPr>
              <w:widowControl/>
              <w:shd w:val="clear" w:color="auto" w:fill="FFFFFF"/>
              <w:adjustRightInd w:val="0"/>
              <w:snapToGrid w:val="0"/>
              <w:spacing w:line="360" w:lineRule="auto"/>
              <w:jc w:val="left"/>
              <w:rPr>
                <w:rFonts w:hint="default" w:ascii="Times New Roman" w:hAnsi="Times New Roman" w:eastAsia="宋体" w:cs="Times New Roman"/>
                <w:kern w:val="0"/>
                <w:sz w:val="21"/>
                <w:szCs w:val="21"/>
                <w:lang w:val="en-US" w:eastAsia="zh-CN"/>
              </w:rPr>
            </w:pPr>
            <w:r>
              <w:rPr>
                <w:rFonts w:hint="default" w:ascii="Times New Roman" w:hAnsi="Times New Roman" w:eastAsia="宋体" w:cs="Times New Roman"/>
                <w:kern w:val="0"/>
                <w:sz w:val="21"/>
                <w:szCs w:val="21"/>
                <w:lang w:val="en-US" w:eastAsia="zh-CN"/>
              </w:rPr>
              <w:t>78979</w:t>
            </w:r>
            <w:r>
              <w:rPr>
                <w:rFonts w:hint="eastAsia" w:cs="Times New Roman"/>
                <w:kern w:val="0"/>
                <w:sz w:val="21"/>
                <w:szCs w:val="21"/>
                <w:lang w:val="en-US" w:eastAsia="zh-CN"/>
              </w:rPr>
              <w:t>00元</w:t>
            </w:r>
          </w:p>
        </w:tc>
        <w:tc>
          <w:tcPr>
            <w:tcW w:w="1214" w:type="dxa"/>
            <w:tcBorders>
              <w:top w:val="single" w:color="auto" w:sz="8" w:space="0"/>
              <w:left w:val="single" w:color="auto" w:sz="8" w:space="0"/>
              <w:bottom w:val="single" w:color="auto" w:sz="8" w:space="0"/>
              <w:right w:val="single" w:color="auto" w:sz="8" w:space="0"/>
            </w:tcBorders>
            <w:shd w:val="clear" w:color="auto" w:fill="auto"/>
            <w:vAlign w:val="center"/>
          </w:tcPr>
          <w:p w14:paraId="62A7B237">
            <w:pPr>
              <w:widowControl/>
              <w:shd w:val="clear" w:color="auto" w:fill="FFFFFF"/>
              <w:adjustRightInd w:val="0"/>
              <w:snapToGrid w:val="0"/>
              <w:spacing w:line="360" w:lineRule="auto"/>
              <w:jc w:val="left"/>
              <w:rPr>
                <w:rFonts w:hint="default" w:ascii="Times New Roman" w:hAnsi="Times New Roman" w:eastAsia="宋体" w:cs="Times New Roman"/>
                <w:kern w:val="0"/>
                <w:sz w:val="21"/>
                <w:szCs w:val="21"/>
                <w:lang w:val="en-US" w:eastAsia="zh-CN"/>
              </w:rPr>
            </w:pPr>
            <w:r>
              <w:rPr>
                <w:rFonts w:hint="eastAsia" w:cs="Times New Roman"/>
                <w:kern w:val="0"/>
                <w:sz w:val="21"/>
                <w:szCs w:val="21"/>
                <w:lang w:val="en-US" w:eastAsia="zh-CN"/>
              </w:rPr>
              <w:t>2024年7月8日</w:t>
            </w:r>
          </w:p>
        </w:tc>
      </w:tr>
      <w:tr w14:paraId="6E598DC9">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481" w:hRule="atLeast"/>
          <w:jc w:val="center"/>
        </w:trPr>
        <w:tc>
          <w:tcPr>
            <w:tcW w:w="409" w:type="dxa"/>
            <w:vMerge w:val="continue"/>
            <w:tcBorders>
              <w:left w:val="single" w:color="auto" w:sz="4" w:space="0"/>
              <w:right w:val="single" w:color="auto" w:sz="4" w:space="0"/>
            </w:tcBorders>
            <w:vAlign w:val="center"/>
          </w:tcPr>
          <w:p w14:paraId="20281563">
            <w:pPr>
              <w:widowControl/>
              <w:shd w:val="clear" w:color="auto" w:fill="FFFFFF"/>
              <w:adjustRightInd w:val="0"/>
              <w:snapToGrid w:val="0"/>
              <w:spacing w:line="360" w:lineRule="auto"/>
              <w:jc w:val="left"/>
              <w:rPr>
                <w:rFonts w:hint="eastAsia" w:ascii="Times New Roman" w:hAnsi="Times New Roman" w:eastAsia="宋体" w:cs="Times New Roman"/>
                <w:kern w:val="0"/>
                <w:sz w:val="21"/>
                <w:szCs w:val="21"/>
                <w:lang w:val="en-US" w:eastAsia="zh-CN"/>
              </w:rPr>
            </w:pPr>
          </w:p>
        </w:tc>
        <w:tc>
          <w:tcPr>
            <w:tcW w:w="2421" w:type="dxa"/>
            <w:vMerge w:val="continue"/>
            <w:tcBorders>
              <w:left w:val="single" w:color="auto" w:sz="4" w:space="0"/>
              <w:right w:val="single" w:color="auto" w:sz="4" w:space="0"/>
            </w:tcBorders>
            <w:vAlign w:val="center"/>
          </w:tcPr>
          <w:p w14:paraId="6A01E966">
            <w:pPr>
              <w:widowControl/>
              <w:shd w:val="clear" w:color="auto" w:fill="FFFFFF"/>
              <w:adjustRightInd w:val="0"/>
              <w:snapToGrid w:val="0"/>
              <w:spacing w:line="360" w:lineRule="auto"/>
              <w:jc w:val="left"/>
              <w:rPr>
                <w:rFonts w:hint="eastAsia" w:ascii="Times New Roman" w:hAnsi="Times New Roman" w:eastAsia="宋体" w:cs="Times New Roman"/>
                <w:kern w:val="0"/>
                <w:sz w:val="21"/>
                <w:szCs w:val="21"/>
                <w:lang w:val="en-US" w:eastAsia="zh-CN"/>
              </w:rPr>
            </w:pPr>
          </w:p>
        </w:tc>
        <w:tc>
          <w:tcPr>
            <w:tcW w:w="2739" w:type="dxa"/>
            <w:tcBorders>
              <w:top w:val="single" w:color="auto" w:sz="4" w:space="0"/>
              <w:left w:val="single" w:color="auto" w:sz="4" w:space="0"/>
              <w:bottom w:val="single" w:color="auto" w:sz="4" w:space="0"/>
              <w:right w:val="single" w:color="auto" w:sz="4" w:space="0"/>
            </w:tcBorders>
            <w:shd w:val="clear" w:color="auto" w:fill="auto"/>
            <w:vAlign w:val="center"/>
          </w:tcPr>
          <w:p w14:paraId="0769FC0C">
            <w:pPr>
              <w:widowControl/>
              <w:shd w:val="clear" w:color="auto" w:fill="FFFFFF"/>
              <w:adjustRightInd w:val="0"/>
              <w:snapToGrid w:val="0"/>
              <w:spacing w:line="360" w:lineRule="auto"/>
              <w:jc w:val="left"/>
              <w:rPr>
                <w:rFonts w:hint="eastAsia" w:ascii="Times New Roman" w:hAnsi="Times New Roman" w:eastAsia="宋体" w:cs="Times New Roman"/>
                <w:kern w:val="0"/>
                <w:sz w:val="21"/>
                <w:szCs w:val="21"/>
                <w:lang w:val="en-US" w:eastAsia="zh-CN"/>
              </w:rPr>
            </w:pPr>
            <w:r>
              <w:rPr>
                <w:rFonts w:hint="eastAsia" w:ascii="Times New Roman" w:hAnsi="Times New Roman" w:eastAsia="宋体" w:cs="Times New Roman"/>
                <w:kern w:val="0"/>
                <w:sz w:val="21"/>
                <w:szCs w:val="21"/>
                <w:lang w:val="en-US" w:eastAsia="zh-CN"/>
              </w:rPr>
              <w:t>【国网特高压】宁夏-湖南±800KV特高压光纤通信工程（总部出资部分）通信设备包等项目</w:t>
            </w:r>
          </w:p>
        </w:tc>
        <w:tc>
          <w:tcPr>
            <w:tcW w:w="1243" w:type="dxa"/>
            <w:tcBorders>
              <w:top w:val="single" w:color="auto" w:sz="4" w:space="0"/>
              <w:left w:val="single" w:color="auto" w:sz="4" w:space="0"/>
              <w:bottom w:val="single" w:color="auto" w:sz="4" w:space="0"/>
              <w:right w:val="single" w:color="auto" w:sz="4" w:space="0"/>
            </w:tcBorders>
            <w:shd w:val="clear" w:color="auto" w:fill="auto"/>
            <w:vAlign w:val="center"/>
          </w:tcPr>
          <w:p w14:paraId="52634A19">
            <w:pPr>
              <w:widowControl/>
              <w:shd w:val="clear" w:color="auto" w:fill="FFFFFF"/>
              <w:adjustRightInd w:val="0"/>
              <w:snapToGrid w:val="0"/>
              <w:spacing w:line="360" w:lineRule="auto"/>
              <w:jc w:val="left"/>
              <w:rPr>
                <w:rFonts w:hint="eastAsia" w:ascii="Times New Roman" w:hAnsi="Times New Roman" w:eastAsia="宋体" w:cs="Times New Roman"/>
                <w:kern w:val="0"/>
                <w:sz w:val="21"/>
                <w:szCs w:val="21"/>
                <w:lang w:val="en-US" w:eastAsia="zh-CN"/>
              </w:rPr>
            </w:pPr>
            <w:r>
              <w:rPr>
                <w:rFonts w:hint="eastAsia" w:ascii="Times New Roman" w:hAnsi="Times New Roman" w:eastAsia="宋体" w:cs="Times New Roman"/>
                <w:kern w:val="0"/>
                <w:sz w:val="21"/>
                <w:szCs w:val="21"/>
                <w:lang w:val="en-US" w:eastAsia="zh-CN"/>
              </w:rPr>
              <w:t>南京南瑞信息通信科技有限公司</w:t>
            </w:r>
          </w:p>
        </w:tc>
        <w:tc>
          <w:tcPr>
            <w:tcW w:w="1170" w:type="dxa"/>
            <w:tcBorders>
              <w:top w:val="single" w:color="auto" w:sz="8" w:space="0"/>
              <w:left w:val="single" w:color="auto" w:sz="4" w:space="0"/>
              <w:bottom w:val="single" w:color="auto" w:sz="8" w:space="0"/>
              <w:right w:val="single" w:color="auto" w:sz="8" w:space="0"/>
            </w:tcBorders>
            <w:shd w:val="clear" w:color="auto" w:fill="auto"/>
            <w:vAlign w:val="center"/>
          </w:tcPr>
          <w:p w14:paraId="24D6BD1B">
            <w:pPr>
              <w:widowControl/>
              <w:shd w:val="clear" w:color="auto" w:fill="FFFFFF"/>
              <w:adjustRightInd w:val="0"/>
              <w:snapToGrid w:val="0"/>
              <w:spacing w:line="360" w:lineRule="auto"/>
              <w:jc w:val="left"/>
              <w:rPr>
                <w:rFonts w:hint="default" w:ascii="Times New Roman" w:hAnsi="Times New Roman" w:eastAsia="宋体" w:cs="Times New Roman"/>
                <w:kern w:val="0"/>
                <w:sz w:val="21"/>
                <w:szCs w:val="21"/>
                <w:lang w:val="en-US" w:eastAsia="zh-CN"/>
              </w:rPr>
            </w:pPr>
            <w:r>
              <w:rPr>
                <w:rFonts w:hint="default" w:ascii="Times New Roman" w:hAnsi="Times New Roman" w:eastAsia="宋体" w:cs="Times New Roman"/>
                <w:kern w:val="0"/>
                <w:sz w:val="21"/>
                <w:szCs w:val="21"/>
                <w:lang w:val="en-US" w:eastAsia="zh-CN"/>
              </w:rPr>
              <w:t>139478</w:t>
            </w:r>
            <w:r>
              <w:rPr>
                <w:rFonts w:hint="eastAsia" w:cs="Times New Roman"/>
                <w:kern w:val="0"/>
                <w:sz w:val="21"/>
                <w:szCs w:val="21"/>
                <w:lang w:val="en-US" w:eastAsia="zh-CN"/>
              </w:rPr>
              <w:t>00元</w:t>
            </w:r>
          </w:p>
        </w:tc>
        <w:tc>
          <w:tcPr>
            <w:tcW w:w="1214" w:type="dxa"/>
            <w:tcBorders>
              <w:top w:val="single" w:color="auto" w:sz="8" w:space="0"/>
              <w:left w:val="single" w:color="auto" w:sz="8" w:space="0"/>
              <w:bottom w:val="single" w:color="auto" w:sz="8" w:space="0"/>
              <w:right w:val="single" w:color="auto" w:sz="8" w:space="0"/>
            </w:tcBorders>
            <w:shd w:val="clear" w:color="auto" w:fill="auto"/>
            <w:vAlign w:val="center"/>
          </w:tcPr>
          <w:p w14:paraId="54C1DD89">
            <w:pPr>
              <w:widowControl/>
              <w:shd w:val="clear" w:color="auto" w:fill="FFFFFF"/>
              <w:adjustRightInd w:val="0"/>
              <w:snapToGrid w:val="0"/>
              <w:spacing w:line="360" w:lineRule="auto"/>
              <w:jc w:val="left"/>
              <w:rPr>
                <w:rFonts w:hint="default" w:ascii="Times New Roman" w:hAnsi="Times New Roman" w:eastAsia="宋体" w:cs="Times New Roman"/>
                <w:kern w:val="0"/>
                <w:sz w:val="21"/>
                <w:szCs w:val="21"/>
                <w:lang w:val="en-US" w:eastAsia="zh-CN"/>
              </w:rPr>
            </w:pPr>
            <w:r>
              <w:rPr>
                <w:rFonts w:hint="eastAsia" w:cs="Times New Roman"/>
                <w:kern w:val="0"/>
                <w:sz w:val="21"/>
                <w:szCs w:val="21"/>
                <w:lang w:val="en-US" w:eastAsia="zh-CN"/>
              </w:rPr>
              <w:t>2024年8月19日</w:t>
            </w:r>
          </w:p>
        </w:tc>
      </w:tr>
      <w:tr w14:paraId="657A61AB">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481" w:hRule="atLeast"/>
          <w:jc w:val="center"/>
        </w:trPr>
        <w:tc>
          <w:tcPr>
            <w:tcW w:w="409" w:type="dxa"/>
            <w:vMerge w:val="continue"/>
            <w:tcBorders>
              <w:left w:val="single" w:color="auto" w:sz="4" w:space="0"/>
              <w:right w:val="single" w:color="auto" w:sz="4" w:space="0"/>
            </w:tcBorders>
            <w:vAlign w:val="center"/>
          </w:tcPr>
          <w:p w14:paraId="7F636BE2">
            <w:pPr>
              <w:widowControl/>
              <w:shd w:val="clear" w:color="auto" w:fill="FFFFFF"/>
              <w:adjustRightInd w:val="0"/>
              <w:snapToGrid w:val="0"/>
              <w:spacing w:line="360" w:lineRule="auto"/>
              <w:jc w:val="left"/>
              <w:rPr>
                <w:rFonts w:hint="eastAsia" w:ascii="Times New Roman" w:hAnsi="Times New Roman" w:eastAsia="宋体" w:cs="Times New Roman"/>
                <w:kern w:val="0"/>
                <w:sz w:val="21"/>
                <w:szCs w:val="21"/>
                <w:lang w:val="en-US" w:eastAsia="zh-CN"/>
              </w:rPr>
            </w:pPr>
          </w:p>
        </w:tc>
        <w:tc>
          <w:tcPr>
            <w:tcW w:w="2421" w:type="dxa"/>
            <w:vMerge w:val="continue"/>
            <w:tcBorders>
              <w:left w:val="single" w:color="auto" w:sz="4" w:space="0"/>
              <w:right w:val="single" w:color="auto" w:sz="4" w:space="0"/>
            </w:tcBorders>
            <w:vAlign w:val="center"/>
          </w:tcPr>
          <w:p w14:paraId="13AB0EB9">
            <w:pPr>
              <w:widowControl/>
              <w:shd w:val="clear" w:color="auto" w:fill="FFFFFF"/>
              <w:adjustRightInd w:val="0"/>
              <w:snapToGrid w:val="0"/>
              <w:spacing w:line="360" w:lineRule="auto"/>
              <w:jc w:val="left"/>
              <w:rPr>
                <w:rFonts w:hint="eastAsia" w:ascii="Times New Roman" w:hAnsi="Times New Roman" w:eastAsia="宋体" w:cs="Times New Roman"/>
                <w:kern w:val="0"/>
                <w:sz w:val="21"/>
                <w:szCs w:val="21"/>
                <w:lang w:val="en-US" w:eastAsia="zh-CN"/>
              </w:rPr>
            </w:pPr>
          </w:p>
        </w:tc>
        <w:tc>
          <w:tcPr>
            <w:tcW w:w="2739" w:type="dxa"/>
            <w:tcBorders>
              <w:top w:val="single" w:color="auto" w:sz="4" w:space="0"/>
              <w:left w:val="single" w:color="auto" w:sz="4" w:space="0"/>
              <w:bottom w:val="single" w:color="auto" w:sz="4" w:space="0"/>
              <w:right w:val="single" w:color="auto" w:sz="4" w:space="0"/>
            </w:tcBorders>
            <w:shd w:val="clear" w:color="auto" w:fill="auto"/>
            <w:vAlign w:val="center"/>
          </w:tcPr>
          <w:p w14:paraId="1786959E">
            <w:pPr>
              <w:widowControl/>
              <w:shd w:val="clear" w:color="auto" w:fill="FFFFFF"/>
              <w:adjustRightInd w:val="0"/>
              <w:snapToGrid w:val="0"/>
              <w:spacing w:line="360" w:lineRule="auto"/>
              <w:jc w:val="left"/>
              <w:rPr>
                <w:rFonts w:hint="eastAsia" w:ascii="Times New Roman" w:hAnsi="Times New Roman" w:eastAsia="宋体" w:cs="Times New Roman"/>
                <w:kern w:val="0"/>
                <w:sz w:val="21"/>
                <w:szCs w:val="21"/>
                <w:lang w:val="en-US" w:eastAsia="zh-CN"/>
              </w:rPr>
            </w:pPr>
            <w:r>
              <w:rPr>
                <w:rFonts w:hint="eastAsia" w:ascii="Times New Roman" w:hAnsi="Times New Roman" w:eastAsia="宋体" w:cs="Times New Roman"/>
                <w:kern w:val="0"/>
                <w:sz w:val="21"/>
                <w:szCs w:val="21"/>
                <w:lang w:val="en-US" w:eastAsia="zh-CN"/>
              </w:rPr>
              <w:t>（国网2024年通信第4批包14-天津中兴设备）采购合同</w:t>
            </w:r>
          </w:p>
        </w:tc>
        <w:tc>
          <w:tcPr>
            <w:tcW w:w="1243" w:type="dxa"/>
            <w:tcBorders>
              <w:top w:val="single" w:color="auto" w:sz="4" w:space="0"/>
              <w:left w:val="single" w:color="auto" w:sz="4" w:space="0"/>
              <w:bottom w:val="single" w:color="auto" w:sz="4" w:space="0"/>
              <w:right w:val="single" w:color="auto" w:sz="4" w:space="0"/>
            </w:tcBorders>
            <w:shd w:val="clear" w:color="auto" w:fill="auto"/>
            <w:vAlign w:val="center"/>
          </w:tcPr>
          <w:p w14:paraId="4788AC34">
            <w:pPr>
              <w:widowControl/>
              <w:shd w:val="clear" w:color="auto" w:fill="FFFFFF"/>
              <w:adjustRightInd w:val="0"/>
              <w:snapToGrid w:val="0"/>
              <w:spacing w:line="360" w:lineRule="auto"/>
              <w:jc w:val="left"/>
              <w:rPr>
                <w:rFonts w:hint="eastAsia" w:ascii="Times New Roman" w:hAnsi="Times New Roman" w:eastAsia="宋体" w:cs="Times New Roman"/>
                <w:kern w:val="0"/>
                <w:sz w:val="21"/>
                <w:szCs w:val="21"/>
                <w:lang w:val="en-US" w:eastAsia="zh-CN"/>
              </w:rPr>
            </w:pPr>
            <w:r>
              <w:rPr>
                <w:rFonts w:hint="eastAsia" w:ascii="Times New Roman" w:hAnsi="Times New Roman" w:eastAsia="宋体" w:cs="Times New Roman"/>
                <w:kern w:val="0"/>
                <w:sz w:val="21"/>
                <w:szCs w:val="21"/>
                <w:lang w:val="en-US" w:eastAsia="zh-CN"/>
              </w:rPr>
              <w:t>安徽继远软件有限公司</w:t>
            </w:r>
          </w:p>
        </w:tc>
        <w:tc>
          <w:tcPr>
            <w:tcW w:w="1170" w:type="dxa"/>
            <w:tcBorders>
              <w:top w:val="single" w:color="auto" w:sz="8" w:space="0"/>
              <w:left w:val="single" w:color="auto" w:sz="4" w:space="0"/>
              <w:bottom w:val="single" w:color="auto" w:sz="8" w:space="0"/>
              <w:right w:val="single" w:color="auto" w:sz="8" w:space="0"/>
            </w:tcBorders>
            <w:shd w:val="clear" w:color="auto" w:fill="auto"/>
            <w:vAlign w:val="center"/>
          </w:tcPr>
          <w:p w14:paraId="217029B9">
            <w:pPr>
              <w:widowControl/>
              <w:shd w:val="clear" w:color="auto" w:fill="FFFFFF"/>
              <w:adjustRightInd w:val="0"/>
              <w:snapToGrid w:val="0"/>
              <w:spacing w:line="360" w:lineRule="auto"/>
              <w:jc w:val="left"/>
              <w:rPr>
                <w:rFonts w:hint="default" w:ascii="Times New Roman" w:hAnsi="Times New Roman" w:eastAsia="宋体" w:cs="Times New Roman"/>
                <w:kern w:val="0"/>
                <w:sz w:val="21"/>
                <w:szCs w:val="21"/>
                <w:lang w:val="en-US" w:eastAsia="zh-CN"/>
              </w:rPr>
            </w:pPr>
            <w:r>
              <w:rPr>
                <w:rFonts w:hint="eastAsia" w:cs="Times New Roman"/>
                <w:kern w:val="0"/>
                <w:sz w:val="21"/>
                <w:szCs w:val="21"/>
                <w:lang w:val="en-US" w:eastAsia="zh-CN"/>
              </w:rPr>
              <w:t>3819900元</w:t>
            </w:r>
          </w:p>
        </w:tc>
        <w:tc>
          <w:tcPr>
            <w:tcW w:w="1214" w:type="dxa"/>
            <w:tcBorders>
              <w:top w:val="single" w:color="auto" w:sz="8" w:space="0"/>
              <w:left w:val="single" w:color="auto" w:sz="8" w:space="0"/>
              <w:bottom w:val="single" w:color="auto" w:sz="8" w:space="0"/>
              <w:right w:val="single" w:color="auto" w:sz="8" w:space="0"/>
            </w:tcBorders>
            <w:shd w:val="clear" w:color="auto" w:fill="auto"/>
            <w:vAlign w:val="center"/>
          </w:tcPr>
          <w:p w14:paraId="5270F3C9">
            <w:pPr>
              <w:widowControl/>
              <w:shd w:val="clear" w:color="auto" w:fill="FFFFFF"/>
              <w:adjustRightInd w:val="0"/>
              <w:snapToGrid w:val="0"/>
              <w:spacing w:line="360" w:lineRule="auto"/>
              <w:jc w:val="left"/>
              <w:rPr>
                <w:rFonts w:hint="default" w:ascii="Times New Roman" w:hAnsi="Times New Roman" w:eastAsia="宋体" w:cs="Times New Roman"/>
                <w:kern w:val="0"/>
                <w:sz w:val="21"/>
                <w:szCs w:val="21"/>
                <w:lang w:val="en-US" w:eastAsia="zh-CN"/>
              </w:rPr>
            </w:pPr>
            <w:r>
              <w:rPr>
                <w:rFonts w:hint="eastAsia" w:cs="Times New Roman"/>
                <w:kern w:val="0"/>
                <w:sz w:val="21"/>
                <w:szCs w:val="21"/>
                <w:lang w:val="en-US" w:eastAsia="zh-CN"/>
              </w:rPr>
              <w:t>2024年11月4日</w:t>
            </w:r>
          </w:p>
        </w:tc>
      </w:tr>
      <w:tr w14:paraId="011929EA">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481" w:hRule="atLeast"/>
          <w:jc w:val="center"/>
        </w:trPr>
        <w:tc>
          <w:tcPr>
            <w:tcW w:w="409" w:type="dxa"/>
            <w:vMerge w:val="continue"/>
            <w:tcBorders>
              <w:left w:val="single" w:color="auto" w:sz="4" w:space="0"/>
              <w:right w:val="single" w:color="auto" w:sz="4" w:space="0"/>
            </w:tcBorders>
            <w:vAlign w:val="center"/>
          </w:tcPr>
          <w:p w14:paraId="0DFFF4F1">
            <w:pPr>
              <w:widowControl/>
              <w:shd w:val="clear" w:color="auto" w:fill="FFFFFF"/>
              <w:adjustRightInd w:val="0"/>
              <w:snapToGrid w:val="0"/>
              <w:spacing w:line="360" w:lineRule="auto"/>
              <w:jc w:val="left"/>
              <w:rPr>
                <w:rFonts w:hint="eastAsia" w:ascii="Times New Roman" w:hAnsi="Times New Roman" w:eastAsia="宋体" w:cs="Times New Roman"/>
                <w:kern w:val="0"/>
                <w:sz w:val="21"/>
                <w:szCs w:val="21"/>
                <w:lang w:val="en-US" w:eastAsia="zh-CN"/>
              </w:rPr>
            </w:pPr>
          </w:p>
        </w:tc>
        <w:tc>
          <w:tcPr>
            <w:tcW w:w="2421" w:type="dxa"/>
            <w:vMerge w:val="continue"/>
            <w:tcBorders>
              <w:left w:val="single" w:color="auto" w:sz="4" w:space="0"/>
              <w:right w:val="single" w:color="auto" w:sz="4" w:space="0"/>
            </w:tcBorders>
            <w:vAlign w:val="center"/>
          </w:tcPr>
          <w:p w14:paraId="62332A0A">
            <w:pPr>
              <w:widowControl/>
              <w:shd w:val="clear" w:color="auto" w:fill="FFFFFF"/>
              <w:adjustRightInd w:val="0"/>
              <w:snapToGrid w:val="0"/>
              <w:spacing w:line="360" w:lineRule="auto"/>
              <w:jc w:val="left"/>
              <w:rPr>
                <w:rFonts w:hint="eastAsia" w:ascii="Times New Roman" w:hAnsi="Times New Roman" w:eastAsia="宋体" w:cs="Times New Roman"/>
                <w:kern w:val="0"/>
                <w:sz w:val="21"/>
                <w:szCs w:val="21"/>
                <w:lang w:val="en-US" w:eastAsia="zh-CN"/>
              </w:rPr>
            </w:pPr>
          </w:p>
        </w:tc>
        <w:tc>
          <w:tcPr>
            <w:tcW w:w="2739" w:type="dxa"/>
            <w:tcBorders>
              <w:top w:val="single" w:color="auto" w:sz="4" w:space="0"/>
              <w:left w:val="single" w:color="auto" w:sz="4" w:space="0"/>
              <w:bottom w:val="single" w:color="auto" w:sz="4" w:space="0"/>
              <w:right w:val="single" w:color="auto" w:sz="4" w:space="0"/>
            </w:tcBorders>
            <w:shd w:val="clear" w:color="auto" w:fill="auto"/>
            <w:vAlign w:val="center"/>
          </w:tcPr>
          <w:p w14:paraId="077C43D5">
            <w:pPr>
              <w:widowControl/>
              <w:shd w:val="clear" w:color="auto" w:fill="FFFFFF"/>
              <w:adjustRightInd w:val="0"/>
              <w:snapToGrid w:val="0"/>
              <w:spacing w:line="360" w:lineRule="auto"/>
              <w:jc w:val="left"/>
              <w:rPr>
                <w:rFonts w:hint="eastAsia" w:ascii="Times New Roman" w:hAnsi="Times New Roman" w:eastAsia="宋体" w:cs="Times New Roman"/>
                <w:kern w:val="0"/>
                <w:sz w:val="21"/>
                <w:szCs w:val="21"/>
                <w:lang w:val="en-US" w:eastAsia="zh-CN"/>
              </w:rPr>
            </w:pPr>
            <w:r>
              <w:rPr>
                <w:rFonts w:hint="eastAsia" w:ascii="Times New Roman" w:hAnsi="Times New Roman" w:eastAsia="宋体" w:cs="Times New Roman"/>
                <w:kern w:val="0"/>
                <w:sz w:val="21"/>
                <w:szCs w:val="21"/>
                <w:lang w:val="en-US" w:eastAsia="zh-CN"/>
              </w:rPr>
              <w:t>国网通信集采2024年4批国网信通中兴设备</w:t>
            </w:r>
          </w:p>
        </w:tc>
        <w:tc>
          <w:tcPr>
            <w:tcW w:w="1243" w:type="dxa"/>
            <w:tcBorders>
              <w:top w:val="single" w:color="auto" w:sz="4" w:space="0"/>
              <w:left w:val="single" w:color="auto" w:sz="4" w:space="0"/>
              <w:bottom w:val="single" w:color="auto" w:sz="4" w:space="0"/>
              <w:right w:val="single" w:color="auto" w:sz="4" w:space="0"/>
            </w:tcBorders>
            <w:shd w:val="clear" w:color="auto" w:fill="auto"/>
            <w:vAlign w:val="center"/>
          </w:tcPr>
          <w:p w14:paraId="25219FF3">
            <w:pPr>
              <w:widowControl/>
              <w:shd w:val="clear" w:color="auto" w:fill="FFFFFF"/>
              <w:adjustRightInd w:val="0"/>
              <w:snapToGrid w:val="0"/>
              <w:spacing w:line="360" w:lineRule="auto"/>
              <w:jc w:val="left"/>
              <w:rPr>
                <w:rFonts w:hint="eastAsia" w:ascii="Times New Roman" w:hAnsi="Times New Roman" w:eastAsia="宋体" w:cs="Times New Roman"/>
                <w:kern w:val="0"/>
                <w:sz w:val="21"/>
                <w:szCs w:val="21"/>
                <w:lang w:val="en-US" w:eastAsia="zh-CN"/>
              </w:rPr>
            </w:pPr>
            <w:r>
              <w:rPr>
                <w:rFonts w:hint="eastAsia" w:ascii="Times New Roman" w:hAnsi="Times New Roman" w:eastAsia="宋体" w:cs="Times New Roman"/>
                <w:kern w:val="0"/>
                <w:sz w:val="21"/>
                <w:szCs w:val="21"/>
                <w:lang w:val="en-US" w:eastAsia="zh-CN"/>
              </w:rPr>
              <w:t>南京南瑞信息通信科技有限公司</w:t>
            </w:r>
          </w:p>
        </w:tc>
        <w:tc>
          <w:tcPr>
            <w:tcW w:w="1170" w:type="dxa"/>
            <w:tcBorders>
              <w:top w:val="single" w:color="auto" w:sz="8" w:space="0"/>
              <w:left w:val="single" w:color="auto" w:sz="4" w:space="0"/>
              <w:bottom w:val="single" w:color="auto" w:sz="8" w:space="0"/>
              <w:right w:val="single" w:color="auto" w:sz="8" w:space="0"/>
            </w:tcBorders>
            <w:shd w:val="clear" w:color="auto" w:fill="auto"/>
            <w:vAlign w:val="center"/>
          </w:tcPr>
          <w:p w14:paraId="589F2FE4">
            <w:pPr>
              <w:widowControl/>
              <w:shd w:val="clear" w:color="auto" w:fill="FFFFFF"/>
              <w:adjustRightInd w:val="0"/>
              <w:snapToGrid w:val="0"/>
              <w:spacing w:line="360" w:lineRule="auto"/>
              <w:jc w:val="left"/>
              <w:rPr>
                <w:rFonts w:hint="default" w:ascii="Times New Roman" w:hAnsi="Times New Roman" w:eastAsia="宋体" w:cs="Times New Roman"/>
                <w:kern w:val="0"/>
                <w:sz w:val="21"/>
                <w:szCs w:val="21"/>
                <w:lang w:val="en-US" w:eastAsia="zh-CN"/>
              </w:rPr>
            </w:pPr>
            <w:r>
              <w:rPr>
                <w:rFonts w:hint="default" w:ascii="Times New Roman" w:hAnsi="Times New Roman" w:eastAsia="宋体" w:cs="Times New Roman"/>
                <w:kern w:val="0"/>
                <w:sz w:val="21"/>
                <w:szCs w:val="21"/>
                <w:lang w:val="en-US" w:eastAsia="zh-CN"/>
              </w:rPr>
              <w:t>320157</w:t>
            </w:r>
            <w:r>
              <w:rPr>
                <w:rFonts w:hint="eastAsia" w:cs="Times New Roman"/>
                <w:kern w:val="0"/>
                <w:sz w:val="21"/>
                <w:szCs w:val="21"/>
                <w:lang w:val="en-US" w:eastAsia="zh-CN"/>
              </w:rPr>
              <w:t>00元</w:t>
            </w:r>
          </w:p>
        </w:tc>
        <w:tc>
          <w:tcPr>
            <w:tcW w:w="1214" w:type="dxa"/>
            <w:tcBorders>
              <w:top w:val="single" w:color="auto" w:sz="8" w:space="0"/>
              <w:left w:val="single" w:color="auto" w:sz="8" w:space="0"/>
              <w:bottom w:val="single" w:color="auto" w:sz="8" w:space="0"/>
              <w:right w:val="single" w:color="auto" w:sz="8" w:space="0"/>
            </w:tcBorders>
            <w:shd w:val="clear" w:color="auto" w:fill="auto"/>
            <w:vAlign w:val="center"/>
          </w:tcPr>
          <w:p w14:paraId="6A3FCC50">
            <w:pPr>
              <w:widowControl/>
              <w:shd w:val="clear" w:color="auto" w:fill="FFFFFF"/>
              <w:adjustRightInd w:val="0"/>
              <w:snapToGrid w:val="0"/>
              <w:spacing w:line="360" w:lineRule="auto"/>
              <w:jc w:val="left"/>
              <w:rPr>
                <w:rFonts w:hint="default" w:ascii="Times New Roman" w:hAnsi="Times New Roman" w:eastAsia="宋体" w:cs="Times New Roman"/>
                <w:kern w:val="0"/>
                <w:sz w:val="21"/>
                <w:szCs w:val="21"/>
                <w:lang w:val="en-US" w:eastAsia="zh-CN"/>
              </w:rPr>
            </w:pPr>
            <w:r>
              <w:rPr>
                <w:rFonts w:hint="eastAsia" w:cs="Times New Roman"/>
                <w:kern w:val="0"/>
                <w:sz w:val="21"/>
                <w:szCs w:val="21"/>
                <w:lang w:val="en-US" w:eastAsia="zh-CN"/>
              </w:rPr>
              <w:t>2024年11月18日</w:t>
            </w:r>
          </w:p>
        </w:tc>
      </w:tr>
      <w:tr w14:paraId="63F741BD">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481" w:hRule="atLeast"/>
          <w:jc w:val="center"/>
        </w:trPr>
        <w:tc>
          <w:tcPr>
            <w:tcW w:w="409" w:type="dxa"/>
            <w:vMerge w:val="continue"/>
            <w:tcBorders>
              <w:left w:val="single" w:color="auto" w:sz="4" w:space="0"/>
              <w:right w:val="single" w:color="auto" w:sz="4" w:space="0"/>
            </w:tcBorders>
            <w:vAlign w:val="center"/>
          </w:tcPr>
          <w:p w14:paraId="51F4E463">
            <w:pPr>
              <w:widowControl/>
              <w:shd w:val="clear" w:color="auto" w:fill="FFFFFF"/>
              <w:adjustRightInd w:val="0"/>
              <w:snapToGrid w:val="0"/>
              <w:spacing w:line="360" w:lineRule="auto"/>
              <w:jc w:val="left"/>
              <w:rPr>
                <w:rFonts w:hint="eastAsia" w:ascii="Times New Roman" w:hAnsi="Times New Roman" w:eastAsia="宋体" w:cs="Times New Roman"/>
                <w:kern w:val="0"/>
                <w:sz w:val="21"/>
                <w:szCs w:val="21"/>
                <w:lang w:val="en-US" w:eastAsia="zh-CN"/>
              </w:rPr>
            </w:pPr>
          </w:p>
        </w:tc>
        <w:tc>
          <w:tcPr>
            <w:tcW w:w="2421" w:type="dxa"/>
            <w:vMerge w:val="continue"/>
            <w:tcBorders>
              <w:left w:val="single" w:color="auto" w:sz="4" w:space="0"/>
              <w:right w:val="single" w:color="auto" w:sz="4" w:space="0"/>
            </w:tcBorders>
            <w:vAlign w:val="center"/>
          </w:tcPr>
          <w:p w14:paraId="784964C5">
            <w:pPr>
              <w:widowControl/>
              <w:shd w:val="clear" w:color="auto" w:fill="FFFFFF"/>
              <w:adjustRightInd w:val="0"/>
              <w:snapToGrid w:val="0"/>
              <w:spacing w:line="360" w:lineRule="auto"/>
              <w:jc w:val="left"/>
              <w:rPr>
                <w:rFonts w:hint="eastAsia" w:ascii="Times New Roman" w:hAnsi="Times New Roman" w:eastAsia="宋体" w:cs="Times New Roman"/>
                <w:kern w:val="0"/>
                <w:sz w:val="21"/>
                <w:szCs w:val="21"/>
                <w:lang w:val="en-US" w:eastAsia="zh-CN"/>
              </w:rPr>
            </w:pPr>
          </w:p>
        </w:tc>
        <w:tc>
          <w:tcPr>
            <w:tcW w:w="2739" w:type="dxa"/>
            <w:tcBorders>
              <w:top w:val="single" w:color="auto" w:sz="4" w:space="0"/>
              <w:left w:val="single" w:color="auto" w:sz="4" w:space="0"/>
              <w:bottom w:val="single" w:color="auto" w:sz="4" w:space="0"/>
              <w:right w:val="single" w:color="auto" w:sz="4" w:space="0"/>
            </w:tcBorders>
            <w:shd w:val="clear" w:color="auto" w:fill="auto"/>
            <w:vAlign w:val="center"/>
          </w:tcPr>
          <w:p w14:paraId="02132003">
            <w:pPr>
              <w:widowControl/>
              <w:shd w:val="clear" w:color="auto" w:fill="FFFFFF"/>
              <w:adjustRightInd w:val="0"/>
              <w:snapToGrid w:val="0"/>
              <w:spacing w:line="360" w:lineRule="auto"/>
              <w:jc w:val="left"/>
              <w:rPr>
                <w:rFonts w:hint="eastAsia" w:ascii="Times New Roman" w:hAnsi="Times New Roman" w:eastAsia="宋体" w:cs="Times New Roman"/>
                <w:kern w:val="0"/>
                <w:sz w:val="21"/>
                <w:szCs w:val="21"/>
                <w:lang w:val="en-US" w:eastAsia="zh-CN"/>
              </w:rPr>
            </w:pPr>
            <w:r>
              <w:rPr>
                <w:rFonts w:hint="eastAsia" w:ascii="Times New Roman" w:hAnsi="Times New Roman" w:eastAsia="宋体" w:cs="Times New Roman"/>
                <w:kern w:val="0"/>
                <w:sz w:val="21"/>
                <w:szCs w:val="21"/>
                <w:lang w:val="en-US" w:eastAsia="zh-CN"/>
              </w:rPr>
              <w:t>国网通信集采2024年4批国网信产集团中兴设备</w:t>
            </w:r>
          </w:p>
        </w:tc>
        <w:tc>
          <w:tcPr>
            <w:tcW w:w="1243" w:type="dxa"/>
            <w:tcBorders>
              <w:top w:val="single" w:color="auto" w:sz="4" w:space="0"/>
              <w:left w:val="single" w:color="auto" w:sz="4" w:space="0"/>
              <w:bottom w:val="single" w:color="auto" w:sz="4" w:space="0"/>
              <w:right w:val="single" w:color="auto" w:sz="4" w:space="0"/>
            </w:tcBorders>
            <w:shd w:val="clear" w:color="auto" w:fill="auto"/>
            <w:vAlign w:val="center"/>
          </w:tcPr>
          <w:p w14:paraId="14CF2CE5">
            <w:pPr>
              <w:widowControl/>
              <w:shd w:val="clear" w:color="auto" w:fill="FFFFFF"/>
              <w:adjustRightInd w:val="0"/>
              <w:snapToGrid w:val="0"/>
              <w:spacing w:line="360" w:lineRule="auto"/>
              <w:jc w:val="left"/>
              <w:rPr>
                <w:rFonts w:hint="eastAsia" w:ascii="Times New Roman" w:hAnsi="Times New Roman" w:eastAsia="宋体" w:cs="Times New Roman"/>
                <w:kern w:val="0"/>
                <w:sz w:val="21"/>
                <w:szCs w:val="21"/>
                <w:lang w:val="en-US" w:eastAsia="zh-CN"/>
              </w:rPr>
            </w:pPr>
            <w:r>
              <w:rPr>
                <w:rFonts w:hint="eastAsia" w:ascii="Times New Roman" w:hAnsi="Times New Roman" w:eastAsia="宋体" w:cs="Times New Roman"/>
                <w:kern w:val="0"/>
                <w:sz w:val="21"/>
                <w:szCs w:val="21"/>
                <w:lang w:val="en-US" w:eastAsia="zh-CN"/>
              </w:rPr>
              <w:t>南京南瑞信息通信科技有限公司</w:t>
            </w:r>
          </w:p>
        </w:tc>
        <w:tc>
          <w:tcPr>
            <w:tcW w:w="1170" w:type="dxa"/>
            <w:tcBorders>
              <w:top w:val="single" w:color="auto" w:sz="8" w:space="0"/>
              <w:left w:val="single" w:color="auto" w:sz="4" w:space="0"/>
              <w:bottom w:val="single" w:color="auto" w:sz="8" w:space="0"/>
              <w:right w:val="single" w:color="auto" w:sz="8" w:space="0"/>
            </w:tcBorders>
            <w:shd w:val="clear" w:color="auto" w:fill="auto"/>
            <w:vAlign w:val="center"/>
          </w:tcPr>
          <w:p w14:paraId="5FCE5DC5">
            <w:pPr>
              <w:widowControl/>
              <w:shd w:val="clear" w:color="auto" w:fill="FFFFFF"/>
              <w:adjustRightInd w:val="0"/>
              <w:snapToGrid w:val="0"/>
              <w:spacing w:line="360" w:lineRule="auto"/>
              <w:jc w:val="left"/>
              <w:rPr>
                <w:rFonts w:hint="default" w:ascii="Times New Roman" w:hAnsi="Times New Roman" w:eastAsia="宋体" w:cs="Times New Roman"/>
                <w:kern w:val="0"/>
                <w:sz w:val="21"/>
                <w:szCs w:val="21"/>
                <w:lang w:val="en-US" w:eastAsia="zh-CN"/>
              </w:rPr>
            </w:pPr>
            <w:r>
              <w:rPr>
                <w:rFonts w:hint="default" w:ascii="Times New Roman" w:hAnsi="Times New Roman" w:eastAsia="宋体" w:cs="Times New Roman"/>
                <w:kern w:val="0"/>
                <w:sz w:val="21"/>
                <w:szCs w:val="21"/>
                <w:lang w:val="en-US" w:eastAsia="zh-CN"/>
              </w:rPr>
              <w:t>10548</w:t>
            </w:r>
            <w:r>
              <w:rPr>
                <w:rFonts w:hint="eastAsia" w:cs="Times New Roman"/>
                <w:kern w:val="0"/>
                <w:sz w:val="21"/>
                <w:szCs w:val="21"/>
                <w:lang w:val="en-US" w:eastAsia="zh-CN"/>
              </w:rPr>
              <w:t>000元</w:t>
            </w:r>
          </w:p>
        </w:tc>
        <w:tc>
          <w:tcPr>
            <w:tcW w:w="1214" w:type="dxa"/>
            <w:tcBorders>
              <w:top w:val="single" w:color="auto" w:sz="8" w:space="0"/>
              <w:left w:val="single" w:color="auto" w:sz="8" w:space="0"/>
              <w:bottom w:val="single" w:color="auto" w:sz="8" w:space="0"/>
              <w:right w:val="single" w:color="auto" w:sz="8" w:space="0"/>
            </w:tcBorders>
            <w:shd w:val="clear" w:color="auto" w:fill="auto"/>
            <w:vAlign w:val="center"/>
          </w:tcPr>
          <w:p w14:paraId="49F53231">
            <w:pPr>
              <w:widowControl/>
              <w:shd w:val="clear" w:color="auto" w:fill="FFFFFF"/>
              <w:adjustRightInd w:val="0"/>
              <w:snapToGrid w:val="0"/>
              <w:spacing w:line="360" w:lineRule="auto"/>
              <w:jc w:val="left"/>
              <w:rPr>
                <w:rFonts w:hint="default" w:ascii="Times New Roman" w:hAnsi="Times New Roman" w:eastAsia="宋体" w:cs="Times New Roman"/>
                <w:kern w:val="0"/>
                <w:sz w:val="21"/>
                <w:szCs w:val="21"/>
                <w:lang w:val="en-US" w:eastAsia="zh-CN"/>
              </w:rPr>
            </w:pPr>
            <w:r>
              <w:rPr>
                <w:rFonts w:hint="eastAsia" w:cs="Times New Roman"/>
                <w:kern w:val="0"/>
                <w:sz w:val="21"/>
                <w:szCs w:val="21"/>
                <w:lang w:val="en-US" w:eastAsia="zh-CN"/>
              </w:rPr>
              <w:t>2024年11月18日</w:t>
            </w:r>
          </w:p>
        </w:tc>
      </w:tr>
    </w:tbl>
    <w:p w14:paraId="30F7439E">
      <w:pPr>
        <w:widowControl/>
        <w:shd w:val="clear" w:color="auto" w:fill="FFFFFF"/>
        <w:adjustRightInd w:val="0"/>
        <w:snapToGrid w:val="0"/>
        <w:spacing w:line="360" w:lineRule="auto"/>
        <w:jc w:val="left"/>
        <w:rPr>
          <w:kern w:val="0"/>
          <w:sz w:val="21"/>
          <w:szCs w:val="21"/>
        </w:rPr>
      </w:pPr>
    </w:p>
    <w:p w14:paraId="56D0116E">
      <w:pPr>
        <w:widowControl/>
        <w:shd w:val="clear" w:color="auto" w:fill="FFFFFF"/>
        <w:adjustRightInd w:val="0"/>
        <w:snapToGrid w:val="0"/>
        <w:spacing w:line="360" w:lineRule="auto"/>
        <w:jc w:val="left"/>
        <w:rPr>
          <w:kern w:val="0"/>
          <w:sz w:val="21"/>
          <w:szCs w:val="21"/>
        </w:rPr>
      </w:pPr>
      <w:r>
        <w:rPr>
          <w:rFonts w:hint="eastAsia"/>
          <w:kern w:val="0"/>
          <w:sz w:val="21"/>
          <w:szCs w:val="21"/>
          <w:lang w:val="en-US" w:eastAsia="zh-CN"/>
        </w:rPr>
        <w:t>4</w:t>
      </w:r>
      <w:r>
        <w:rPr>
          <w:rFonts w:hint="eastAsia"/>
          <w:kern w:val="0"/>
          <w:sz w:val="21"/>
          <w:szCs w:val="21"/>
        </w:rPr>
        <w:t>.（1）所有投标人技术部分</w:t>
      </w:r>
      <w:r>
        <w:rPr>
          <w:rFonts w:hint="eastAsia"/>
          <w:kern w:val="0"/>
          <w:sz w:val="21"/>
          <w:szCs w:val="21"/>
          <w:lang w:eastAsia="zh-CN"/>
        </w:rPr>
        <w:t>（</w:t>
      </w:r>
      <w:r>
        <w:rPr>
          <w:rFonts w:hint="eastAsia"/>
          <w:kern w:val="0"/>
          <w:sz w:val="21"/>
          <w:szCs w:val="21"/>
          <w:lang w:val="en-US" w:eastAsia="zh-CN"/>
        </w:rPr>
        <w:t>暗标</w:t>
      </w:r>
      <w:r>
        <w:rPr>
          <w:rFonts w:hint="eastAsia"/>
          <w:kern w:val="0"/>
          <w:sz w:val="21"/>
          <w:szCs w:val="21"/>
          <w:lang w:eastAsia="zh-CN"/>
        </w:rPr>
        <w:t>）</w:t>
      </w:r>
      <w:r>
        <w:rPr>
          <w:rFonts w:hint="eastAsia"/>
          <w:kern w:val="0"/>
          <w:sz w:val="21"/>
          <w:szCs w:val="21"/>
        </w:rPr>
        <w:t>得分</w:t>
      </w:r>
    </w:p>
    <w:tbl>
      <w:tblPr>
        <w:tblStyle w:val="2"/>
        <w:tblW w:w="9175" w:type="dxa"/>
        <w:jc w:val="center"/>
        <w:tblBorders>
          <w:top w:val="outset" w:color="auto" w:sz="6" w:space="0"/>
          <w:left w:val="outset" w:color="auto" w:sz="6" w:space="0"/>
          <w:bottom w:val="outset" w:color="auto" w:sz="6" w:space="0"/>
          <w:right w:val="outset" w:color="auto" w:sz="6" w:space="0"/>
          <w:insideH w:val="none" w:color="auto" w:sz="0" w:space="0"/>
          <w:insideV w:val="none" w:color="auto" w:sz="0" w:space="0"/>
        </w:tblBorders>
        <w:tblLayout w:type="autofit"/>
        <w:tblCellMar>
          <w:top w:w="0" w:type="dxa"/>
          <w:left w:w="0" w:type="dxa"/>
          <w:bottom w:w="0" w:type="dxa"/>
          <w:right w:w="0" w:type="dxa"/>
        </w:tblCellMar>
      </w:tblPr>
      <w:tblGrid>
        <w:gridCol w:w="531"/>
        <w:gridCol w:w="4814"/>
        <w:gridCol w:w="766"/>
        <w:gridCol w:w="766"/>
        <w:gridCol w:w="766"/>
        <w:gridCol w:w="766"/>
        <w:gridCol w:w="766"/>
      </w:tblGrid>
      <w:tr w14:paraId="31D500DE">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592" w:hRule="atLeast"/>
          <w:jc w:val="center"/>
        </w:trPr>
        <w:tc>
          <w:tcPr>
            <w:tcW w:w="0" w:type="auto"/>
            <w:tcBorders>
              <w:top w:val="single" w:color="auto" w:sz="8" w:space="0"/>
              <w:left w:val="single" w:color="auto" w:sz="8" w:space="0"/>
              <w:bottom w:val="single" w:color="auto" w:sz="8" w:space="0"/>
              <w:right w:val="single" w:color="auto" w:sz="8" w:space="0"/>
            </w:tcBorders>
            <w:vAlign w:val="center"/>
          </w:tcPr>
          <w:p w14:paraId="474E3104">
            <w:pPr>
              <w:widowControl/>
              <w:adjustRightInd w:val="0"/>
              <w:snapToGrid w:val="0"/>
              <w:ind w:left="0" w:leftChars="0" w:right="0" w:rightChars="0" w:firstLine="0" w:firstLineChars="0"/>
              <w:jc w:val="center"/>
              <w:rPr>
                <w:kern w:val="0"/>
                <w:sz w:val="21"/>
                <w:szCs w:val="21"/>
              </w:rPr>
            </w:pPr>
            <w:r>
              <w:rPr>
                <w:kern w:val="0"/>
                <w:sz w:val="21"/>
                <w:szCs w:val="21"/>
              </w:rPr>
              <w:t>序号</w:t>
            </w:r>
          </w:p>
        </w:tc>
        <w:tc>
          <w:tcPr>
            <w:tcW w:w="4814" w:type="dxa"/>
            <w:tcBorders>
              <w:top w:val="single" w:color="auto" w:sz="8" w:space="0"/>
              <w:left w:val="single" w:color="auto" w:sz="8" w:space="0"/>
              <w:bottom w:val="single" w:color="auto" w:sz="8" w:space="0"/>
              <w:right w:val="single" w:color="auto" w:sz="8" w:space="0"/>
            </w:tcBorders>
            <w:vAlign w:val="center"/>
          </w:tcPr>
          <w:p w14:paraId="1DBB3FD8">
            <w:pPr>
              <w:widowControl/>
              <w:adjustRightInd w:val="0"/>
              <w:snapToGrid w:val="0"/>
              <w:ind w:left="0" w:leftChars="0" w:right="0" w:rightChars="0" w:firstLine="0" w:firstLineChars="0"/>
              <w:jc w:val="center"/>
              <w:rPr>
                <w:kern w:val="0"/>
                <w:sz w:val="21"/>
                <w:szCs w:val="21"/>
              </w:rPr>
            </w:pPr>
            <w:r>
              <w:rPr>
                <w:kern w:val="0"/>
                <w:sz w:val="21"/>
                <w:szCs w:val="21"/>
              </w:rPr>
              <w:t>单位名称</w:t>
            </w:r>
          </w:p>
        </w:tc>
        <w:tc>
          <w:tcPr>
            <w:tcW w:w="766" w:type="dxa"/>
            <w:tcBorders>
              <w:top w:val="single" w:color="auto" w:sz="8" w:space="0"/>
              <w:left w:val="single" w:color="auto" w:sz="8" w:space="0"/>
              <w:bottom w:val="single" w:color="auto" w:sz="8" w:space="0"/>
              <w:right w:val="single" w:color="auto" w:sz="4" w:space="0"/>
            </w:tcBorders>
            <w:vAlign w:val="center"/>
          </w:tcPr>
          <w:p w14:paraId="338D0FB2">
            <w:pPr>
              <w:widowControl/>
              <w:adjustRightInd w:val="0"/>
              <w:snapToGrid w:val="0"/>
              <w:ind w:left="0" w:leftChars="0" w:right="0" w:rightChars="0" w:firstLine="0" w:firstLineChars="0"/>
              <w:jc w:val="center"/>
              <w:rPr>
                <w:rFonts w:hint="eastAsia" w:eastAsia="宋体"/>
                <w:kern w:val="0"/>
                <w:sz w:val="21"/>
                <w:szCs w:val="21"/>
                <w:lang w:eastAsia="zh-CN"/>
              </w:rPr>
            </w:pPr>
            <w:r>
              <w:rPr>
                <w:kern w:val="0"/>
                <w:sz w:val="21"/>
                <w:szCs w:val="21"/>
              </w:rPr>
              <w:t>评委</w:t>
            </w:r>
            <w:r>
              <w:rPr>
                <w:rFonts w:hint="eastAsia"/>
                <w:kern w:val="0"/>
                <w:sz w:val="21"/>
                <w:szCs w:val="21"/>
                <w:lang w:val="en-US" w:eastAsia="zh-CN"/>
              </w:rPr>
              <w:t>1</w:t>
            </w:r>
          </w:p>
        </w:tc>
        <w:tc>
          <w:tcPr>
            <w:tcW w:w="766" w:type="dxa"/>
            <w:tcBorders>
              <w:top w:val="single" w:color="auto" w:sz="8" w:space="0"/>
              <w:left w:val="single" w:color="auto" w:sz="4" w:space="0"/>
              <w:bottom w:val="single" w:color="auto" w:sz="8" w:space="0"/>
              <w:right w:val="single" w:color="auto" w:sz="8" w:space="0"/>
            </w:tcBorders>
            <w:vAlign w:val="center"/>
          </w:tcPr>
          <w:p w14:paraId="610B78D8">
            <w:pPr>
              <w:widowControl/>
              <w:adjustRightInd w:val="0"/>
              <w:snapToGrid w:val="0"/>
              <w:ind w:left="0" w:leftChars="0" w:right="0" w:rightChars="0" w:firstLine="0" w:firstLineChars="0"/>
              <w:jc w:val="center"/>
              <w:rPr>
                <w:rFonts w:hint="eastAsia" w:eastAsia="宋体"/>
                <w:kern w:val="0"/>
                <w:sz w:val="21"/>
                <w:szCs w:val="21"/>
                <w:lang w:eastAsia="zh-CN"/>
              </w:rPr>
            </w:pPr>
            <w:r>
              <w:rPr>
                <w:kern w:val="0"/>
                <w:sz w:val="21"/>
                <w:szCs w:val="21"/>
              </w:rPr>
              <w:t>评委</w:t>
            </w:r>
            <w:r>
              <w:rPr>
                <w:rFonts w:hint="eastAsia"/>
                <w:kern w:val="0"/>
                <w:sz w:val="21"/>
                <w:szCs w:val="21"/>
                <w:lang w:val="en-US" w:eastAsia="zh-CN"/>
              </w:rPr>
              <w:t>2</w:t>
            </w:r>
          </w:p>
        </w:tc>
        <w:tc>
          <w:tcPr>
            <w:tcW w:w="766" w:type="dxa"/>
            <w:tcBorders>
              <w:top w:val="single" w:color="auto" w:sz="8" w:space="0"/>
              <w:left w:val="single" w:color="auto" w:sz="8" w:space="0"/>
              <w:bottom w:val="single" w:color="auto" w:sz="8" w:space="0"/>
              <w:right w:val="single" w:color="auto" w:sz="4" w:space="0"/>
            </w:tcBorders>
            <w:vAlign w:val="center"/>
          </w:tcPr>
          <w:p w14:paraId="459FEB6B">
            <w:pPr>
              <w:widowControl/>
              <w:adjustRightInd w:val="0"/>
              <w:snapToGrid w:val="0"/>
              <w:ind w:left="0" w:leftChars="0" w:right="0" w:rightChars="0" w:firstLine="0" w:firstLineChars="0"/>
              <w:jc w:val="center"/>
              <w:rPr>
                <w:rFonts w:hint="eastAsia" w:eastAsia="宋体"/>
                <w:kern w:val="0"/>
                <w:sz w:val="21"/>
                <w:szCs w:val="21"/>
                <w:lang w:eastAsia="zh-CN"/>
              </w:rPr>
            </w:pPr>
            <w:r>
              <w:rPr>
                <w:kern w:val="0"/>
                <w:sz w:val="21"/>
                <w:szCs w:val="21"/>
              </w:rPr>
              <w:t>评委</w:t>
            </w:r>
            <w:r>
              <w:rPr>
                <w:rFonts w:hint="eastAsia"/>
                <w:kern w:val="0"/>
                <w:sz w:val="21"/>
                <w:szCs w:val="21"/>
                <w:lang w:val="en-US" w:eastAsia="zh-CN"/>
              </w:rPr>
              <w:t>3</w:t>
            </w:r>
          </w:p>
        </w:tc>
        <w:tc>
          <w:tcPr>
            <w:tcW w:w="766" w:type="dxa"/>
            <w:tcBorders>
              <w:top w:val="single" w:color="auto" w:sz="8" w:space="0"/>
              <w:left w:val="single" w:color="auto" w:sz="4" w:space="0"/>
              <w:bottom w:val="single" w:color="auto" w:sz="8" w:space="0"/>
              <w:right w:val="single" w:color="auto" w:sz="8" w:space="0"/>
            </w:tcBorders>
            <w:vAlign w:val="center"/>
          </w:tcPr>
          <w:p w14:paraId="1A61990B">
            <w:pPr>
              <w:adjustRightInd w:val="0"/>
              <w:snapToGrid w:val="0"/>
              <w:ind w:left="0" w:leftChars="0" w:right="0" w:rightChars="0" w:firstLine="0" w:firstLineChars="0"/>
              <w:jc w:val="center"/>
              <w:rPr>
                <w:rFonts w:hint="eastAsia" w:eastAsia="宋体"/>
                <w:kern w:val="0"/>
                <w:sz w:val="21"/>
                <w:szCs w:val="21"/>
                <w:lang w:eastAsia="zh-CN"/>
              </w:rPr>
            </w:pPr>
            <w:r>
              <w:rPr>
                <w:kern w:val="0"/>
                <w:sz w:val="21"/>
                <w:szCs w:val="21"/>
              </w:rPr>
              <w:t>评委</w:t>
            </w:r>
            <w:r>
              <w:rPr>
                <w:rFonts w:hint="eastAsia"/>
                <w:kern w:val="0"/>
                <w:sz w:val="21"/>
                <w:szCs w:val="21"/>
                <w:lang w:val="en-US" w:eastAsia="zh-CN"/>
              </w:rPr>
              <w:t>4</w:t>
            </w:r>
          </w:p>
        </w:tc>
        <w:tc>
          <w:tcPr>
            <w:tcW w:w="766" w:type="dxa"/>
            <w:tcBorders>
              <w:top w:val="single" w:color="auto" w:sz="8" w:space="0"/>
              <w:left w:val="single" w:color="auto" w:sz="8" w:space="0"/>
              <w:bottom w:val="single" w:color="auto" w:sz="8" w:space="0"/>
              <w:right w:val="single" w:color="auto" w:sz="8" w:space="0"/>
            </w:tcBorders>
            <w:vAlign w:val="center"/>
          </w:tcPr>
          <w:p w14:paraId="7281FCFF">
            <w:pPr>
              <w:widowControl/>
              <w:adjustRightInd w:val="0"/>
              <w:snapToGrid w:val="0"/>
              <w:ind w:left="0" w:leftChars="0" w:right="0" w:rightChars="0" w:firstLine="0" w:firstLineChars="0"/>
              <w:jc w:val="center"/>
              <w:rPr>
                <w:rFonts w:hint="eastAsia" w:eastAsia="宋体"/>
                <w:kern w:val="0"/>
                <w:sz w:val="21"/>
                <w:szCs w:val="21"/>
                <w:lang w:eastAsia="zh-CN"/>
              </w:rPr>
            </w:pPr>
            <w:r>
              <w:rPr>
                <w:kern w:val="0"/>
                <w:sz w:val="21"/>
                <w:szCs w:val="21"/>
              </w:rPr>
              <w:t>评委</w:t>
            </w:r>
            <w:r>
              <w:rPr>
                <w:rFonts w:hint="eastAsia"/>
                <w:kern w:val="0"/>
                <w:sz w:val="21"/>
                <w:szCs w:val="21"/>
                <w:lang w:val="en-US" w:eastAsia="zh-CN"/>
              </w:rPr>
              <w:t>5</w:t>
            </w:r>
          </w:p>
        </w:tc>
      </w:tr>
      <w:tr w14:paraId="3832ED4C">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606" w:hRule="atLeast"/>
          <w:jc w:val="center"/>
        </w:trPr>
        <w:tc>
          <w:tcPr>
            <w:tcW w:w="0" w:type="auto"/>
            <w:tcBorders>
              <w:top w:val="single" w:color="auto" w:sz="8" w:space="0"/>
              <w:left w:val="single" w:color="auto" w:sz="8" w:space="0"/>
              <w:bottom w:val="single" w:color="auto" w:sz="8" w:space="0"/>
              <w:right w:val="single" w:color="auto" w:sz="8" w:space="0"/>
            </w:tcBorders>
            <w:vAlign w:val="center"/>
          </w:tcPr>
          <w:p w14:paraId="79458B17">
            <w:pPr>
              <w:widowControl/>
              <w:adjustRightInd w:val="0"/>
              <w:snapToGrid w:val="0"/>
              <w:ind w:left="0" w:leftChars="0" w:right="0" w:rightChars="0" w:firstLine="0" w:firstLineChars="0"/>
              <w:jc w:val="center"/>
              <w:rPr>
                <w:rFonts w:hint="eastAsia" w:ascii="Times New Roman" w:hAnsi="Times New Roman" w:eastAsia="宋体" w:cs="Times New Roman"/>
                <w:kern w:val="0"/>
                <w:sz w:val="21"/>
                <w:szCs w:val="21"/>
                <w:lang w:eastAsia="zh-CN"/>
              </w:rPr>
            </w:pPr>
            <w:r>
              <w:rPr>
                <w:rFonts w:hint="eastAsia" w:ascii="Times New Roman" w:hAnsi="Times New Roman" w:eastAsia="宋体" w:cs="Times New Roman"/>
                <w:kern w:val="0"/>
                <w:sz w:val="21"/>
                <w:szCs w:val="21"/>
                <w:lang w:eastAsia="zh-CN"/>
              </w:rPr>
              <w:t>1</w:t>
            </w:r>
          </w:p>
        </w:tc>
        <w:tc>
          <w:tcPr>
            <w:tcW w:w="4814" w:type="dxa"/>
            <w:tcBorders>
              <w:top w:val="single" w:color="auto" w:sz="8" w:space="0"/>
              <w:left w:val="single" w:color="auto" w:sz="8" w:space="0"/>
              <w:bottom w:val="single" w:color="auto" w:sz="8" w:space="0"/>
              <w:right w:val="single" w:color="auto" w:sz="8" w:space="0"/>
            </w:tcBorders>
            <w:vAlign w:val="center"/>
          </w:tcPr>
          <w:p w14:paraId="2B0213C7">
            <w:pPr>
              <w:keepNext w:val="0"/>
              <w:keepLines w:val="0"/>
              <w:pageBreakBefore w:val="0"/>
              <w:widowControl/>
              <w:kinsoku/>
              <w:wordWrap/>
              <w:overflowPunct/>
              <w:topLinePunct w:val="0"/>
              <w:autoSpaceDE/>
              <w:autoSpaceDN/>
              <w:bidi w:val="0"/>
              <w:adjustRightInd w:val="0"/>
              <w:snapToGrid w:val="0"/>
              <w:spacing w:line="300" w:lineRule="exact"/>
              <w:ind w:left="0" w:leftChars="0" w:right="0" w:rightChars="0" w:firstLine="0" w:firstLineChars="0"/>
              <w:jc w:val="center"/>
              <w:textAlignment w:val="auto"/>
              <w:rPr>
                <w:rFonts w:hint="default" w:ascii="Times New Roman" w:hAnsi="Times New Roman" w:eastAsia="宋体" w:cs="Times New Roman"/>
                <w:kern w:val="0"/>
                <w:sz w:val="21"/>
                <w:szCs w:val="21"/>
                <w:lang w:val="en-US" w:eastAsia="zh-CN"/>
              </w:rPr>
            </w:pPr>
            <w:r>
              <w:rPr>
                <w:rFonts w:hint="default" w:ascii="Times New Roman" w:hAnsi="Times New Roman" w:eastAsia="宋体" w:cs="Times New Roman"/>
                <w:kern w:val="0"/>
                <w:sz w:val="21"/>
                <w:szCs w:val="21"/>
                <w:lang w:val="en-US" w:eastAsia="zh-CN"/>
              </w:rPr>
              <w:t>湖南承希科技有限公司</w:t>
            </w:r>
          </w:p>
        </w:tc>
        <w:tc>
          <w:tcPr>
            <w:tcW w:w="766" w:type="dxa"/>
            <w:tcBorders>
              <w:top w:val="single" w:color="auto" w:sz="8" w:space="0"/>
              <w:left w:val="single" w:color="auto" w:sz="8" w:space="0"/>
              <w:bottom w:val="single" w:color="auto" w:sz="8" w:space="0"/>
              <w:right w:val="single" w:color="auto" w:sz="4" w:space="0"/>
            </w:tcBorders>
            <w:vAlign w:val="center"/>
          </w:tcPr>
          <w:p w14:paraId="2654C048">
            <w:pPr>
              <w:keepNext w:val="0"/>
              <w:keepLines w:val="0"/>
              <w:pageBreakBefore w:val="0"/>
              <w:widowControl/>
              <w:kinsoku/>
              <w:wordWrap/>
              <w:overflowPunct/>
              <w:topLinePunct w:val="0"/>
              <w:autoSpaceDE/>
              <w:autoSpaceDN/>
              <w:bidi w:val="0"/>
              <w:adjustRightInd w:val="0"/>
              <w:snapToGrid w:val="0"/>
              <w:spacing w:line="300" w:lineRule="exact"/>
              <w:ind w:left="0" w:leftChars="0" w:right="0" w:rightChars="0" w:firstLine="0" w:firstLineChars="0"/>
              <w:jc w:val="center"/>
              <w:textAlignment w:val="auto"/>
              <w:rPr>
                <w:rFonts w:hint="default" w:ascii="Times New Roman" w:hAnsi="Times New Roman" w:eastAsia="宋体" w:cs="Times New Roman"/>
                <w:kern w:val="0"/>
                <w:sz w:val="21"/>
                <w:szCs w:val="21"/>
                <w:lang w:val="en-US" w:eastAsia="zh-CN"/>
              </w:rPr>
            </w:pPr>
            <w:r>
              <w:rPr>
                <w:rFonts w:hint="eastAsia"/>
              </w:rPr>
              <w:t>33.10</w:t>
            </w:r>
          </w:p>
        </w:tc>
        <w:tc>
          <w:tcPr>
            <w:tcW w:w="766" w:type="dxa"/>
            <w:tcBorders>
              <w:top w:val="single" w:color="auto" w:sz="8" w:space="0"/>
              <w:left w:val="single" w:color="auto" w:sz="4" w:space="0"/>
              <w:bottom w:val="single" w:color="auto" w:sz="8" w:space="0"/>
              <w:right w:val="single" w:color="auto" w:sz="8" w:space="0"/>
            </w:tcBorders>
            <w:vAlign w:val="center"/>
          </w:tcPr>
          <w:p w14:paraId="5A2C430C">
            <w:pPr>
              <w:keepNext w:val="0"/>
              <w:keepLines w:val="0"/>
              <w:pageBreakBefore w:val="0"/>
              <w:widowControl/>
              <w:kinsoku/>
              <w:wordWrap/>
              <w:overflowPunct/>
              <w:topLinePunct w:val="0"/>
              <w:autoSpaceDE/>
              <w:autoSpaceDN/>
              <w:bidi w:val="0"/>
              <w:adjustRightInd w:val="0"/>
              <w:snapToGrid w:val="0"/>
              <w:spacing w:line="300" w:lineRule="exact"/>
              <w:ind w:left="0" w:leftChars="0" w:right="0" w:rightChars="0" w:firstLine="0" w:firstLineChars="0"/>
              <w:jc w:val="center"/>
              <w:textAlignment w:val="auto"/>
              <w:rPr>
                <w:rFonts w:hint="default" w:ascii="Times New Roman" w:hAnsi="Times New Roman" w:eastAsia="宋体" w:cs="Times New Roman"/>
                <w:kern w:val="0"/>
                <w:sz w:val="21"/>
                <w:szCs w:val="21"/>
                <w:lang w:val="en-US" w:eastAsia="zh-CN"/>
              </w:rPr>
            </w:pPr>
            <w:r>
              <w:rPr>
                <w:rFonts w:hint="eastAsia"/>
              </w:rPr>
              <w:t>30.00</w:t>
            </w:r>
          </w:p>
        </w:tc>
        <w:tc>
          <w:tcPr>
            <w:tcW w:w="766" w:type="dxa"/>
            <w:tcBorders>
              <w:top w:val="single" w:color="auto" w:sz="8" w:space="0"/>
              <w:left w:val="single" w:color="auto" w:sz="8" w:space="0"/>
              <w:bottom w:val="single" w:color="auto" w:sz="8" w:space="0"/>
              <w:right w:val="single" w:color="auto" w:sz="4" w:space="0"/>
            </w:tcBorders>
            <w:vAlign w:val="center"/>
          </w:tcPr>
          <w:p w14:paraId="1C615E9A">
            <w:pPr>
              <w:widowControl/>
              <w:adjustRightInd w:val="0"/>
              <w:snapToGrid w:val="0"/>
              <w:ind w:left="0" w:leftChars="0" w:right="0" w:rightChars="0" w:firstLine="0" w:firstLineChars="0"/>
              <w:jc w:val="center"/>
              <w:rPr>
                <w:rFonts w:hint="default" w:ascii="Times New Roman" w:hAnsi="Times New Roman" w:eastAsia="宋体" w:cs="Times New Roman"/>
                <w:kern w:val="0"/>
                <w:sz w:val="21"/>
                <w:szCs w:val="21"/>
                <w:lang w:val="en-US" w:eastAsia="zh-CN"/>
              </w:rPr>
            </w:pPr>
            <w:r>
              <w:rPr>
                <w:rFonts w:hint="eastAsia"/>
              </w:rPr>
              <w:t>38.00</w:t>
            </w:r>
          </w:p>
        </w:tc>
        <w:tc>
          <w:tcPr>
            <w:tcW w:w="766" w:type="dxa"/>
            <w:tcBorders>
              <w:top w:val="single" w:color="auto" w:sz="8" w:space="0"/>
              <w:left w:val="single" w:color="auto" w:sz="4" w:space="0"/>
              <w:bottom w:val="single" w:color="auto" w:sz="8" w:space="0"/>
              <w:right w:val="single" w:color="auto" w:sz="8" w:space="0"/>
            </w:tcBorders>
            <w:vAlign w:val="center"/>
          </w:tcPr>
          <w:p w14:paraId="71879C49">
            <w:pPr>
              <w:widowControl/>
              <w:adjustRightInd w:val="0"/>
              <w:snapToGrid w:val="0"/>
              <w:ind w:left="0" w:leftChars="0" w:right="0" w:rightChars="0" w:firstLine="0" w:firstLineChars="0"/>
              <w:jc w:val="center"/>
              <w:rPr>
                <w:rFonts w:hint="default" w:ascii="Times New Roman" w:hAnsi="Times New Roman" w:eastAsia="宋体" w:cs="Times New Roman"/>
                <w:kern w:val="0"/>
                <w:sz w:val="21"/>
                <w:szCs w:val="21"/>
                <w:lang w:val="en-US" w:eastAsia="zh-CN"/>
              </w:rPr>
            </w:pPr>
            <w:r>
              <w:rPr>
                <w:rFonts w:hint="eastAsia"/>
              </w:rPr>
              <w:t>38.00</w:t>
            </w:r>
          </w:p>
        </w:tc>
        <w:tc>
          <w:tcPr>
            <w:tcW w:w="766" w:type="dxa"/>
            <w:tcBorders>
              <w:top w:val="single" w:color="auto" w:sz="8" w:space="0"/>
              <w:left w:val="single" w:color="auto" w:sz="8" w:space="0"/>
              <w:bottom w:val="single" w:color="auto" w:sz="8" w:space="0"/>
              <w:right w:val="single" w:color="auto" w:sz="8" w:space="0"/>
            </w:tcBorders>
            <w:vAlign w:val="center"/>
          </w:tcPr>
          <w:p w14:paraId="6BE9D8FB">
            <w:pPr>
              <w:widowControl/>
              <w:adjustRightInd w:val="0"/>
              <w:snapToGrid w:val="0"/>
              <w:ind w:left="0" w:leftChars="0" w:right="0" w:rightChars="0" w:firstLine="0" w:firstLineChars="0"/>
              <w:jc w:val="center"/>
              <w:rPr>
                <w:rFonts w:hint="default" w:ascii="Times New Roman" w:hAnsi="Times New Roman" w:eastAsia="宋体" w:cs="Times New Roman"/>
                <w:kern w:val="0"/>
                <w:sz w:val="21"/>
                <w:szCs w:val="21"/>
                <w:lang w:val="en-US" w:eastAsia="zh-CN"/>
              </w:rPr>
            </w:pPr>
            <w:r>
              <w:rPr>
                <w:rFonts w:hint="eastAsia"/>
              </w:rPr>
              <w:t>36.80</w:t>
            </w:r>
          </w:p>
        </w:tc>
      </w:tr>
      <w:tr w14:paraId="44A48017">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523" w:hRule="atLeast"/>
          <w:jc w:val="center"/>
        </w:trPr>
        <w:tc>
          <w:tcPr>
            <w:tcW w:w="0" w:type="auto"/>
            <w:tcBorders>
              <w:top w:val="single" w:color="auto" w:sz="8" w:space="0"/>
              <w:left w:val="single" w:color="auto" w:sz="8" w:space="0"/>
              <w:bottom w:val="single" w:color="auto" w:sz="8" w:space="0"/>
              <w:right w:val="single" w:color="auto" w:sz="8" w:space="0"/>
            </w:tcBorders>
            <w:vAlign w:val="center"/>
          </w:tcPr>
          <w:p w14:paraId="0283FAE5">
            <w:pPr>
              <w:widowControl/>
              <w:adjustRightInd w:val="0"/>
              <w:snapToGrid w:val="0"/>
              <w:ind w:left="0" w:leftChars="0" w:right="0" w:rightChars="0" w:firstLine="0" w:firstLineChars="0"/>
              <w:jc w:val="center"/>
              <w:rPr>
                <w:rFonts w:hint="eastAsia"/>
                <w:kern w:val="0"/>
                <w:sz w:val="21"/>
                <w:szCs w:val="21"/>
                <w:lang w:eastAsia="zh-CN"/>
              </w:rPr>
            </w:pPr>
            <w:r>
              <w:rPr>
                <w:rFonts w:hint="eastAsia"/>
                <w:kern w:val="0"/>
                <w:sz w:val="21"/>
                <w:szCs w:val="21"/>
                <w:lang w:eastAsia="zh-CN"/>
              </w:rPr>
              <w:t>2</w:t>
            </w:r>
          </w:p>
        </w:tc>
        <w:tc>
          <w:tcPr>
            <w:tcW w:w="4814" w:type="dxa"/>
            <w:tcBorders>
              <w:top w:val="single" w:color="auto" w:sz="8" w:space="0"/>
              <w:left w:val="single" w:color="auto" w:sz="8" w:space="0"/>
              <w:bottom w:val="single" w:color="auto" w:sz="8" w:space="0"/>
              <w:right w:val="single" w:color="auto" w:sz="8" w:space="0"/>
            </w:tcBorders>
            <w:vAlign w:val="center"/>
          </w:tcPr>
          <w:p w14:paraId="5D5CAED4">
            <w:pPr>
              <w:keepNext w:val="0"/>
              <w:keepLines w:val="0"/>
              <w:pageBreakBefore w:val="0"/>
              <w:widowControl/>
              <w:kinsoku/>
              <w:wordWrap/>
              <w:overflowPunct/>
              <w:topLinePunct w:val="0"/>
              <w:autoSpaceDE/>
              <w:autoSpaceDN/>
              <w:bidi w:val="0"/>
              <w:adjustRightInd w:val="0"/>
              <w:snapToGrid w:val="0"/>
              <w:spacing w:line="300" w:lineRule="exact"/>
              <w:ind w:left="0" w:leftChars="0" w:right="0" w:rightChars="0" w:firstLine="0" w:firstLineChars="0"/>
              <w:jc w:val="center"/>
              <w:textAlignment w:val="auto"/>
              <w:rPr>
                <w:rFonts w:hint="eastAsia" w:ascii="Times New Roman" w:hAnsi="Times New Roman" w:eastAsia="宋体" w:cs="Times New Roman"/>
                <w:kern w:val="0"/>
                <w:sz w:val="21"/>
                <w:szCs w:val="21"/>
                <w:lang w:val="en-US" w:eastAsia="zh-CN"/>
              </w:rPr>
            </w:pPr>
            <w:r>
              <w:rPr>
                <w:rFonts w:hint="eastAsia" w:ascii="Times New Roman" w:hAnsi="Times New Roman" w:eastAsia="宋体" w:cs="Times New Roman"/>
                <w:kern w:val="0"/>
                <w:sz w:val="21"/>
                <w:szCs w:val="21"/>
                <w:lang w:val="en-US" w:eastAsia="zh-CN"/>
              </w:rPr>
              <w:t>北京力通科源技术有限公司</w:t>
            </w:r>
          </w:p>
        </w:tc>
        <w:tc>
          <w:tcPr>
            <w:tcW w:w="766" w:type="dxa"/>
            <w:tcBorders>
              <w:top w:val="single" w:color="auto" w:sz="8" w:space="0"/>
              <w:left w:val="single" w:color="auto" w:sz="8" w:space="0"/>
              <w:bottom w:val="single" w:color="auto" w:sz="8" w:space="0"/>
              <w:right w:val="single" w:color="auto" w:sz="4" w:space="0"/>
            </w:tcBorders>
            <w:vAlign w:val="center"/>
          </w:tcPr>
          <w:p w14:paraId="4AAEDA3E">
            <w:pPr>
              <w:keepNext w:val="0"/>
              <w:keepLines w:val="0"/>
              <w:pageBreakBefore w:val="0"/>
              <w:widowControl/>
              <w:kinsoku/>
              <w:wordWrap/>
              <w:overflowPunct/>
              <w:topLinePunct w:val="0"/>
              <w:autoSpaceDE/>
              <w:autoSpaceDN/>
              <w:bidi w:val="0"/>
              <w:adjustRightInd w:val="0"/>
              <w:snapToGrid w:val="0"/>
              <w:spacing w:line="300" w:lineRule="exact"/>
              <w:ind w:left="0" w:leftChars="0" w:right="0" w:rightChars="0" w:firstLine="0" w:firstLineChars="0"/>
              <w:jc w:val="center"/>
              <w:textAlignment w:val="auto"/>
              <w:rPr>
                <w:rFonts w:hint="default" w:ascii="Times New Roman" w:hAnsi="Times New Roman" w:eastAsia="宋体" w:cs="Times New Roman"/>
                <w:kern w:val="0"/>
                <w:sz w:val="21"/>
                <w:szCs w:val="21"/>
                <w:lang w:val="en-US" w:eastAsia="zh-CN"/>
              </w:rPr>
            </w:pPr>
            <w:r>
              <w:rPr>
                <w:rFonts w:hint="eastAsia"/>
              </w:rPr>
              <w:t>34.50</w:t>
            </w:r>
          </w:p>
        </w:tc>
        <w:tc>
          <w:tcPr>
            <w:tcW w:w="766" w:type="dxa"/>
            <w:tcBorders>
              <w:top w:val="single" w:color="auto" w:sz="8" w:space="0"/>
              <w:left w:val="single" w:color="auto" w:sz="4" w:space="0"/>
              <w:bottom w:val="single" w:color="auto" w:sz="8" w:space="0"/>
              <w:right w:val="single" w:color="auto" w:sz="8" w:space="0"/>
            </w:tcBorders>
            <w:vAlign w:val="center"/>
          </w:tcPr>
          <w:p w14:paraId="4C465400">
            <w:pPr>
              <w:keepNext w:val="0"/>
              <w:keepLines w:val="0"/>
              <w:pageBreakBefore w:val="0"/>
              <w:widowControl/>
              <w:kinsoku/>
              <w:wordWrap/>
              <w:overflowPunct/>
              <w:topLinePunct w:val="0"/>
              <w:autoSpaceDE/>
              <w:autoSpaceDN/>
              <w:bidi w:val="0"/>
              <w:adjustRightInd w:val="0"/>
              <w:snapToGrid w:val="0"/>
              <w:spacing w:line="300" w:lineRule="exact"/>
              <w:ind w:left="0" w:leftChars="0" w:right="0" w:rightChars="0" w:firstLine="0" w:firstLineChars="0"/>
              <w:jc w:val="center"/>
              <w:textAlignment w:val="auto"/>
              <w:rPr>
                <w:rFonts w:hint="default" w:ascii="Times New Roman" w:hAnsi="Times New Roman" w:eastAsia="宋体" w:cs="Times New Roman"/>
                <w:kern w:val="0"/>
                <w:sz w:val="21"/>
                <w:szCs w:val="21"/>
                <w:lang w:val="en-US" w:eastAsia="zh-CN"/>
              </w:rPr>
            </w:pPr>
            <w:r>
              <w:rPr>
                <w:rFonts w:hint="eastAsia"/>
              </w:rPr>
              <w:t>32.00</w:t>
            </w:r>
          </w:p>
        </w:tc>
        <w:tc>
          <w:tcPr>
            <w:tcW w:w="766" w:type="dxa"/>
            <w:tcBorders>
              <w:top w:val="single" w:color="auto" w:sz="8" w:space="0"/>
              <w:left w:val="single" w:color="auto" w:sz="8" w:space="0"/>
              <w:bottom w:val="single" w:color="auto" w:sz="8" w:space="0"/>
              <w:right w:val="single" w:color="auto" w:sz="4" w:space="0"/>
            </w:tcBorders>
            <w:vAlign w:val="center"/>
          </w:tcPr>
          <w:p w14:paraId="3EC342B2">
            <w:pPr>
              <w:widowControl/>
              <w:adjustRightInd w:val="0"/>
              <w:snapToGrid w:val="0"/>
              <w:ind w:left="0" w:leftChars="0" w:right="0" w:rightChars="0" w:firstLine="0" w:firstLineChars="0"/>
              <w:jc w:val="center"/>
              <w:rPr>
                <w:rFonts w:hint="default" w:ascii="Times New Roman" w:hAnsi="Times New Roman" w:eastAsia="宋体" w:cs="Times New Roman"/>
                <w:kern w:val="0"/>
                <w:sz w:val="21"/>
                <w:szCs w:val="21"/>
                <w:lang w:val="en-US" w:eastAsia="zh-CN"/>
              </w:rPr>
            </w:pPr>
            <w:r>
              <w:rPr>
                <w:rFonts w:hint="eastAsia"/>
              </w:rPr>
              <w:t>31.00</w:t>
            </w:r>
          </w:p>
        </w:tc>
        <w:tc>
          <w:tcPr>
            <w:tcW w:w="766" w:type="dxa"/>
            <w:tcBorders>
              <w:top w:val="single" w:color="auto" w:sz="8" w:space="0"/>
              <w:left w:val="single" w:color="auto" w:sz="4" w:space="0"/>
              <w:bottom w:val="single" w:color="auto" w:sz="8" w:space="0"/>
              <w:right w:val="single" w:color="auto" w:sz="8" w:space="0"/>
            </w:tcBorders>
            <w:vAlign w:val="center"/>
          </w:tcPr>
          <w:p w14:paraId="5824FD65">
            <w:pPr>
              <w:widowControl/>
              <w:adjustRightInd w:val="0"/>
              <w:snapToGrid w:val="0"/>
              <w:ind w:left="0" w:leftChars="0" w:right="0" w:rightChars="0" w:firstLine="0" w:firstLineChars="0"/>
              <w:jc w:val="center"/>
              <w:rPr>
                <w:rFonts w:hint="default" w:ascii="Times New Roman" w:hAnsi="Times New Roman" w:eastAsia="宋体" w:cs="Times New Roman"/>
                <w:kern w:val="0"/>
                <w:sz w:val="21"/>
                <w:szCs w:val="21"/>
                <w:lang w:val="en-US" w:eastAsia="zh-CN"/>
              </w:rPr>
            </w:pPr>
            <w:r>
              <w:rPr>
                <w:rFonts w:hint="eastAsia"/>
              </w:rPr>
              <w:t>31.00</w:t>
            </w:r>
          </w:p>
        </w:tc>
        <w:tc>
          <w:tcPr>
            <w:tcW w:w="766" w:type="dxa"/>
            <w:tcBorders>
              <w:top w:val="single" w:color="auto" w:sz="8" w:space="0"/>
              <w:left w:val="single" w:color="auto" w:sz="8" w:space="0"/>
              <w:bottom w:val="single" w:color="auto" w:sz="8" w:space="0"/>
              <w:right w:val="single" w:color="auto" w:sz="8" w:space="0"/>
            </w:tcBorders>
            <w:vAlign w:val="center"/>
          </w:tcPr>
          <w:p w14:paraId="692B7DA7">
            <w:pPr>
              <w:widowControl/>
              <w:adjustRightInd w:val="0"/>
              <w:snapToGrid w:val="0"/>
              <w:ind w:left="0" w:leftChars="0" w:right="0" w:rightChars="0" w:firstLine="0" w:firstLineChars="0"/>
              <w:jc w:val="center"/>
              <w:rPr>
                <w:rFonts w:hint="default" w:ascii="Times New Roman" w:hAnsi="Times New Roman" w:eastAsia="宋体" w:cs="Times New Roman"/>
                <w:kern w:val="0"/>
                <w:sz w:val="21"/>
                <w:szCs w:val="21"/>
                <w:lang w:val="en-US" w:eastAsia="zh-CN"/>
              </w:rPr>
            </w:pPr>
            <w:r>
              <w:rPr>
                <w:rFonts w:hint="eastAsia"/>
              </w:rPr>
              <w:t>36.90</w:t>
            </w:r>
          </w:p>
        </w:tc>
      </w:tr>
      <w:tr w14:paraId="6508DB99">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611" w:hRule="atLeast"/>
          <w:jc w:val="center"/>
        </w:trPr>
        <w:tc>
          <w:tcPr>
            <w:tcW w:w="0" w:type="auto"/>
            <w:tcBorders>
              <w:top w:val="single" w:color="auto" w:sz="8" w:space="0"/>
              <w:left w:val="single" w:color="auto" w:sz="8" w:space="0"/>
              <w:bottom w:val="single" w:color="auto" w:sz="8" w:space="0"/>
              <w:right w:val="single" w:color="auto" w:sz="8" w:space="0"/>
            </w:tcBorders>
            <w:vAlign w:val="center"/>
          </w:tcPr>
          <w:p w14:paraId="6897C7A1">
            <w:pPr>
              <w:widowControl/>
              <w:adjustRightInd w:val="0"/>
              <w:snapToGrid w:val="0"/>
              <w:ind w:left="0" w:leftChars="0" w:right="0" w:rightChars="0" w:firstLine="0" w:firstLineChars="0"/>
              <w:jc w:val="center"/>
              <w:rPr>
                <w:rFonts w:hint="eastAsia"/>
                <w:kern w:val="0"/>
                <w:sz w:val="21"/>
                <w:szCs w:val="21"/>
                <w:lang w:eastAsia="zh-CN"/>
              </w:rPr>
            </w:pPr>
            <w:r>
              <w:rPr>
                <w:rFonts w:hint="eastAsia"/>
                <w:kern w:val="0"/>
                <w:sz w:val="21"/>
                <w:szCs w:val="21"/>
                <w:lang w:eastAsia="zh-CN"/>
              </w:rPr>
              <w:t>3</w:t>
            </w:r>
          </w:p>
        </w:tc>
        <w:tc>
          <w:tcPr>
            <w:tcW w:w="4814" w:type="dxa"/>
            <w:tcBorders>
              <w:top w:val="single" w:color="auto" w:sz="8" w:space="0"/>
              <w:left w:val="single" w:color="auto" w:sz="8" w:space="0"/>
              <w:bottom w:val="single" w:color="auto" w:sz="8" w:space="0"/>
              <w:right w:val="single" w:color="auto" w:sz="8" w:space="0"/>
            </w:tcBorders>
            <w:vAlign w:val="center"/>
          </w:tcPr>
          <w:p w14:paraId="6E7E1580">
            <w:pPr>
              <w:keepNext w:val="0"/>
              <w:keepLines w:val="0"/>
              <w:pageBreakBefore w:val="0"/>
              <w:widowControl/>
              <w:kinsoku/>
              <w:wordWrap/>
              <w:overflowPunct/>
              <w:topLinePunct w:val="0"/>
              <w:autoSpaceDE/>
              <w:autoSpaceDN/>
              <w:bidi w:val="0"/>
              <w:adjustRightInd w:val="0"/>
              <w:snapToGrid w:val="0"/>
              <w:spacing w:line="300" w:lineRule="exact"/>
              <w:ind w:left="0" w:leftChars="0" w:right="0" w:rightChars="0" w:firstLine="0" w:firstLineChars="0"/>
              <w:jc w:val="center"/>
              <w:textAlignment w:val="auto"/>
              <w:rPr>
                <w:rFonts w:hint="eastAsia" w:ascii="Times New Roman" w:hAnsi="Times New Roman" w:eastAsia="宋体" w:cs="Times New Roman"/>
                <w:kern w:val="0"/>
                <w:sz w:val="21"/>
                <w:szCs w:val="21"/>
                <w:lang w:val="en-US" w:eastAsia="zh-CN"/>
              </w:rPr>
            </w:pPr>
            <w:r>
              <w:rPr>
                <w:rFonts w:hint="eastAsia" w:ascii="Times New Roman" w:hAnsi="Times New Roman" w:eastAsia="宋体" w:cs="Times New Roman"/>
                <w:kern w:val="0"/>
                <w:sz w:val="21"/>
                <w:szCs w:val="21"/>
                <w:lang w:val="en-US" w:eastAsia="zh-CN"/>
              </w:rPr>
              <w:t>广东光迅工程技术有限公司</w:t>
            </w:r>
          </w:p>
        </w:tc>
        <w:tc>
          <w:tcPr>
            <w:tcW w:w="766" w:type="dxa"/>
            <w:tcBorders>
              <w:top w:val="single" w:color="auto" w:sz="8" w:space="0"/>
              <w:left w:val="single" w:color="auto" w:sz="8" w:space="0"/>
              <w:bottom w:val="single" w:color="auto" w:sz="8" w:space="0"/>
              <w:right w:val="single" w:color="auto" w:sz="4" w:space="0"/>
            </w:tcBorders>
            <w:vAlign w:val="center"/>
          </w:tcPr>
          <w:p w14:paraId="2BC067C7">
            <w:pPr>
              <w:keepNext w:val="0"/>
              <w:keepLines w:val="0"/>
              <w:pageBreakBefore w:val="0"/>
              <w:widowControl/>
              <w:kinsoku/>
              <w:wordWrap/>
              <w:overflowPunct/>
              <w:topLinePunct w:val="0"/>
              <w:autoSpaceDE/>
              <w:autoSpaceDN/>
              <w:bidi w:val="0"/>
              <w:adjustRightInd w:val="0"/>
              <w:snapToGrid w:val="0"/>
              <w:spacing w:line="300" w:lineRule="exact"/>
              <w:ind w:left="0" w:leftChars="0" w:right="0" w:rightChars="0" w:firstLine="0" w:firstLineChars="0"/>
              <w:jc w:val="center"/>
              <w:textAlignment w:val="auto"/>
              <w:rPr>
                <w:rFonts w:hint="default" w:ascii="Times New Roman" w:hAnsi="Times New Roman" w:eastAsia="宋体" w:cs="Times New Roman"/>
                <w:kern w:val="0"/>
                <w:sz w:val="21"/>
                <w:szCs w:val="21"/>
                <w:lang w:val="en-US" w:eastAsia="zh-CN"/>
              </w:rPr>
            </w:pPr>
            <w:r>
              <w:rPr>
                <w:rFonts w:hint="eastAsia"/>
              </w:rPr>
              <w:t>35.30</w:t>
            </w:r>
          </w:p>
        </w:tc>
        <w:tc>
          <w:tcPr>
            <w:tcW w:w="766" w:type="dxa"/>
            <w:tcBorders>
              <w:top w:val="single" w:color="auto" w:sz="8" w:space="0"/>
              <w:left w:val="single" w:color="auto" w:sz="4" w:space="0"/>
              <w:bottom w:val="single" w:color="auto" w:sz="8" w:space="0"/>
              <w:right w:val="single" w:color="auto" w:sz="8" w:space="0"/>
            </w:tcBorders>
            <w:vAlign w:val="center"/>
          </w:tcPr>
          <w:p w14:paraId="6CAC5BA3">
            <w:pPr>
              <w:keepNext w:val="0"/>
              <w:keepLines w:val="0"/>
              <w:pageBreakBefore w:val="0"/>
              <w:widowControl/>
              <w:kinsoku/>
              <w:wordWrap/>
              <w:overflowPunct/>
              <w:topLinePunct w:val="0"/>
              <w:autoSpaceDE/>
              <w:autoSpaceDN/>
              <w:bidi w:val="0"/>
              <w:adjustRightInd w:val="0"/>
              <w:snapToGrid w:val="0"/>
              <w:spacing w:line="300" w:lineRule="exact"/>
              <w:ind w:left="0" w:leftChars="0" w:right="0" w:rightChars="0" w:firstLine="0" w:firstLineChars="0"/>
              <w:jc w:val="center"/>
              <w:textAlignment w:val="auto"/>
              <w:rPr>
                <w:rFonts w:hint="default" w:ascii="Times New Roman" w:hAnsi="Times New Roman" w:eastAsia="宋体" w:cs="Times New Roman"/>
                <w:kern w:val="0"/>
                <w:sz w:val="21"/>
                <w:szCs w:val="21"/>
                <w:lang w:val="en-US" w:eastAsia="zh-CN"/>
              </w:rPr>
            </w:pPr>
            <w:r>
              <w:rPr>
                <w:rFonts w:hint="eastAsia"/>
              </w:rPr>
              <w:t>32.00</w:t>
            </w:r>
          </w:p>
        </w:tc>
        <w:tc>
          <w:tcPr>
            <w:tcW w:w="766" w:type="dxa"/>
            <w:tcBorders>
              <w:top w:val="single" w:color="auto" w:sz="8" w:space="0"/>
              <w:left w:val="single" w:color="auto" w:sz="8" w:space="0"/>
              <w:bottom w:val="single" w:color="auto" w:sz="8" w:space="0"/>
              <w:right w:val="single" w:color="auto" w:sz="4" w:space="0"/>
            </w:tcBorders>
            <w:vAlign w:val="center"/>
          </w:tcPr>
          <w:p w14:paraId="05194C24">
            <w:pPr>
              <w:widowControl/>
              <w:adjustRightInd w:val="0"/>
              <w:snapToGrid w:val="0"/>
              <w:ind w:left="0" w:leftChars="0" w:right="0" w:rightChars="0" w:firstLine="0" w:firstLineChars="0"/>
              <w:jc w:val="center"/>
              <w:rPr>
                <w:rFonts w:hint="default" w:ascii="Times New Roman" w:hAnsi="Times New Roman" w:eastAsia="宋体" w:cs="Times New Roman"/>
                <w:kern w:val="0"/>
                <w:sz w:val="21"/>
                <w:szCs w:val="21"/>
                <w:lang w:val="en-US" w:eastAsia="zh-CN"/>
              </w:rPr>
            </w:pPr>
            <w:r>
              <w:rPr>
                <w:rFonts w:hint="eastAsia"/>
              </w:rPr>
              <w:t>33.00</w:t>
            </w:r>
          </w:p>
        </w:tc>
        <w:tc>
          <w:tcPr>
            <w:tcW w:w="766" w:type="dxa"/>
            <w:tcBorders>
              <w:top w:val="single" w:color="auto" w:sz="8" w:space="0"/>
              <w:left w:val="single" w:color="auto" w:sz="4" w:space="0"/>
              <w:bottom w:val="single" w:color="auto" w:sz="8" w:space="0"/>
              <w:right w:val="single" w:color="auto" w:sz="8" w:space="0"/>
            </w:tcBorders>
            <w:vAlign w:val="center"/>
          </w:tcPr>
          <w:p w14:paraId="77CE0348">
            <w:pPr>
              <w:widowControl/>
              <w:adjustRightInd w:val="0"/>
              <w:snapToGrid w:val="0"/>
              <w:ind w:left="0" w:leftChars="0" w:right="0" w:rightChars="0" w:firstLine="0" w:firstLineChars="0"/>
              <w:jc w:val="center"/>
              <w:rPr>
                <w:rFonts w:hint="default" w:ascii="Times New Roman" w:hAnsi="Times New Roman" w:eastAsia="宋体" w:cs="Times New Roman"/>
                <w:kern w:val="0"/>
                <w:sz w:val="21"/>
                <w:szCs w:val="21"/>
                <w:lang w:val="en-US" w:eastAsia="zh-CN"/>
              </w:rPr>
            </w:pPr>
            <w:r>
              <w:rPr>
                <w:rFonts w:hint="eastAsia"/>
              </w:rPr>
              <w:t>33.00</w:t>
            </w:r>
          </w:p>
        </w:tc>
        <w:tc>
          <w:tcPr>
            <w:tcW w:w="766" w:type="dxa"/>
            <w:tcBorders>
              <w:top w:val="single" w:color="auto" w:sz="8" w:space="0"/>
              <w:left w:val="single" w:color="auto" w:sz="8" w:space="0"/>
              <w:bottom w:val="single" w:color="auto" w:sz="8" w:space="0"/>
              <w:right w:val="single" w:color="auto" w:sz="8" w:space="0"/>
            </w:tcBorders>
            <w:vAlign w:val="center"/>
          </w:tcPr>
          <w:p w14:paraId="30675483">
            <w:pPr>
              <w:widowControl/>
              <w:adjustRightInd w:val="0"/>
              <w:snapToGrid w:val="0"/>
              <w:ind w:left="0" w:leftChars="0" w:right="0" w:rightChars="0" w:firstLine="0" w:firstLineChars="0"/>
              <w:jc w:val="center"/>
              <w:rPr>
                <w:rFonts w:hint="default" w:ascii="Times New Roman" w:hAnsi="Times New Roman" w:eastAsia="宋体" w:cs="Times New Roman"/>
                <w:kern w:val="0"/>
                <w:sz w:val="21"/>
                <w:szCs w:val="21"/>
                <w:lang w:val="en-US" w:eastAsia="zh-CN"/>
              </w:rPr>
            </w:pPr>
            <w:r>
              <w:rPr>
                <w:rFonts w:hint="eastAsia"/>
              </w:rPr>
              <w:t>36.80</w:t>
            </w:r>
          </w:p>
        </w:tc>
      </w:tr>
      <w:tr w14:paraId="6E89643E">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611" w:hRule="atLeast"/>
          <w:jc w:val="center"/>
        </w:trPr>
        <w:tc>
          <w:tcPr>
            <w:tcW w:w="0" w:type="auto"/>
            <w:tcBorders>
              <w:top w:val="single" w:color="auto" w:sz="8" w:space="0"/>
              <w:left w:val="single" w:color="auto" w:sz="8" w:space="0"/>
              <w:bottom w:val="single" w:color="auto" w:sz="8" w:space="0"/>
              <w:right w:val="single" w:color="auto" w:sz="8" w:space="0"/>
            </w:tcBorders>
            <w:vAlign w:val="center"/>
          </w:tcPr>
          <w:p w14:paraId="1014FD37">
            <w:pPr>
              <w:widowControl/>
              <w:adjustRightInd w:val="0"/>
              <w:snapToGrid w:val="0"/>
              <w:ind w:left="0" w:leftChars="0" w:right="0" w:rightChars="0" w:firstLine="0" w:firstLineChars="0"/>
              <w:jc w:val="center"/>
              <w:rPr>
                <w:rFonts w:hint="default"/>
                <w:kern w:val="0"/>
                <w:sz w:val="21"/>
                <w:szCs w:val="21"/>
                <w:lang w:val="en-US" w:eastAsia="zh-CN"/>
              </w:rPr>
            </w:pPr>
            <w:r>
              <w:rPr>
                <w:rFonts w:hint="eastAsia"/>
                <w:kern w:val="0"/>
                <w:sz w:val="21"/>
                <w:szCs w:val="21"/>
                <w:lang w:val="en-US" w:eastAsia="zh-CN"/>
              </w:rPr>
              <w:t>4</w:t>
            </w:r>
          </w:p>
        </w:tc>
        <w:tc>
          <w:tcPr>
            <w:tcW w:w="4814" w:type="dxa"/>
            <w:tcBorders>
              <w:top w:val="single" w:color="auto" w:sz="8" w:space="0"/>
              <w:left w:val="single" w:color="auto" w:sz="8" w:space="0"/>
              <w:bottom w:val="single" w:color="auto" w:sz="8" w:space="0"/>
              <w:right w:val="single" w:color="auto" w:sz="8" w:space="0"/>
            </w:tcBorders>
            <w:vAlign w:val="center"/>
          </w:tcPr>
          <w:p w14:paraId="5891A926">
            <w:pPr>
              <w:keepNext w:val="0"/>
              <w:keepLines w:val="0"/>
              <w:pageBreakBefore w:val="0"/>
              <w:widowControl/>
              <w:kinsoku/>
              <w:wordWrap/>
              <w:overflowPunct/>
              <w:topLinePunct w:val="0"/>
              <w:autoSpaceDE/>
              <w:autoSpaceDN/>
              <w:bidi w:val="0"/>
              <w:adjustRightInd w:val="0"/>
              <w:snapToGrid w:val="0"/>
              <w:spacing w:line="300" w:lineRule="exact"/>
              <w:ind w:left="0" w:leftChars="0" w:right="0" w:rightChars="0" w:firstLine="0" w:firstLineChars="0"/>
              <w:jc w:val="center"/>
              <w:textAlignment w:val="auto"/>
              <w:rPr>
                <w:rFonts w:hint="eastAsia" w:ascii="Times New Roman" w:hAnsi="Times New Roman" w:eastAsia="宋体" w:cs="Times New Roman"/>
                <w:kern w:val="0"/>
                <w:sz w:val="21"/>
                <w:szCs w:val="21"/>
                <w:lang w:val="en-US" w:eastAsia="zh-CN"/>
              </w:rPr>
            </w:pPr>
            <w:r>
              <w:rPr>
                <w:rFonts w:hint="eastAsia" w:ascii="Times New Roman" w:hAnsi="Times New Roman" w:eastAsia="宋体" w:cs="Times New Roman"/>
                <w:kern w:val="0"/>
                <w:sz w:val="21"/>
                <w:szCs w:val="21"/>
                <w:lang w:val="en-US" w:eastAsia="zh-CN"/>
              </w:rPr>
              <w:t>中通合创（北京）科技有限公司</w:t>
            </w:r>
          </w:p>
        </w:tc>
        <w:tc>
          <w:tcPr>
            <w:tcW w:w="766" w:type="dxa"/>
            <w:tcBorders>
              <w:top w:val="single" w:color="auto" w:sz="8" w:space="0"/>
              <w:left w:val="single" w:color="auto" w:sz="8" w:space="0"/>
              <w:bottom w:val="single" w:color="auto" w:sz="8" w:space="0"/>
              <w:right w:val="single" w:color="auto" w:sz="4" w:space="0"/>
            </w:tcBorders>
            <w:vAlign w:val="center"/>
          </w:tcPr>
          <w:p w14:paraId="525B1AA5">
            <w:pPr>
              <w:keepNext w:val="0"/>
              <w:keepLines w:val="0"/>
              <w:pageBreakBefore w:val="0"/>
              <w:widowControl/>
              <w:kinsoku/>
              <w:wordWrap/>
              <w:overflowPunct/>
              <w:topLinePunct w:val="0"/>
              <w:autoSpaceDE/>
              <w:autoSpaceDN/>
              <w:bidi w:val="0"/>
              <w:adjustRightInd w:val="0"/>
              <w:snapToGrid w:val="0"/>
              <w:spacing w:line="300" w:lineRule="exact"/>
              <w:ind w:left="0" w:leftChars="0" w:right="0" w:rightChars="0" w:firstLine="0" w:firstLineChars="0"/>
              <w:jc w:val="center"/>
              <w:textAlignment w:val="auto"/>
              <w:rPr>
                <w:rFonts w:hint="default" w:ascii="Times New Roman" w:hAnsi="Times New Roman" w:eastAsia="宋体" w:cs="Times New Roman"/>
                <w:kern w:val="0"/>
                <w:sz w:val="21"/>
                <w:szCs w:val="21"/>
                <w:lang w:val="en-US" w:eastAsia="zh-CN"/>
              </w:rPr>
            </w:pPr>
            <w:r>
              <w:rPr>
                <w:rFonts w:hint="eastAsia"/>
              </w:rPr>
              <w:t>34.00</w:t>
            </w:r>
          </w:p>
        </w:tc>
        <w:tc>
          <w:tcPr>
            <w:tcW w:w="766" w:type="dxa"/>
            <w:tcBorders>
              <w:top w:val="single" w:color="auto" w:sz="8" w:space="0"/>
              <w:left w:val="single" w:color="auto" w:sz="4" w:space="0"/>
              <w:bottom w:val="single" w:color="auto" w:sz="8" w:space="0"/>
              <w:right w:val="single" w:color="auto" w:sz="8" w:space="0"/>
            </w:tcBorders>
            <w:vAlign w:val="center"/>
          </w:tcPr>
          <w:p w14:paraId="58D2D452">
            <w:pPr>
              <w:keepNext w:val="0"/>
              <w:keepLines w:val="0"/>
              <w:pageBreakBefore w:val="0"/>
              <w:widowControl/>
              <w:kinsoku/>
              <w:wordWrap/>
              <w:overflowPunct/>
              <w:topLinePunct w:val="0"/>
              <w:autoSpaceDE/>
              <w:autoSpaceDN/>
              <w:bidi w:val="0"/>
              <w:adjustRightInd w:val="0"/>
              <w:snapToGrid w:val="0"/>
              <w:spacing w:line="300" w:lineRule="exact"/>
              <w:ind w:left="0" w:leftChars="0" w:right="0" w:rightChars="0" w:firstLine="0" w:firstLineChars="0"/>
              <w:jc w:val="center"/>
              <w:textAlignment w:val="auto"/>
              <w:rPr>
                <w:rFonts w:hint="default" w:ascii="Times New Roman" w:hAnsi="Times New Roman" w:eastAsia="宋体" w:cs="Times New Roman"/>
                <w:kern w:val="0"/>
                <w:sz w:val="21"/>
                <w:szCs w:val="21"/>
                <w:lang w:val="en-US" w:eastAsia="zh-CN"/>
              </w:rPr>
            </w:pPr>
            <w:r>
              <w:rPr>
                <w:rFonts w:hint="eastAsia"/>
              </w:rPr>
              <w:t>30.00</w:t>
            </w:r>
          </w:p>
        </w:tc>
        <w:tc>
          <w:tcPr>
            <w:tcW w:w="766" w:type="dxa"/>
            <w:tcBorders>
              <w:top w:val="single" w:color="auto" w:sz="8" w:space="0"/>
              <w:left w:val="single" w:color="auto" w:sz="8" w:space="0"/>
              <w:bottom w:val="single" w:color="auto" w:sz="8" w:space="0"/>
              <w:right w:val="single" w:color="auto" w:sz="4" w:space="0"/>
            </w:tcBorders>
            <w:vAlign w:val="center"/>
          </w:tcPr>
          <w:p w14:paraId="36C7AC45">
            <w:pPr>
              <w:widowControl/>
              <w:adjustRightInd w:val="0"/>
              <w:snapToGrid w:val="0"/>
              <w:ind w:left="0" w:leftChars="0" w:right="0" w:rightChars="0" w:firstLine="0" w:firstLineChars="0"/>
              <w:jc w:val="center"/>
              <w:rPr>
                <w:rFonts w:hint="default" w:ascii="Times New Roman" w:hAnsi="Times New Roman" w:eastAsia="宋体" w:cs="Times New Roman"/>
                <w:kern w:val="0"/>
                <w:sz w:val="21"/>
                <w:szCs w:val="21"/>
                <w:lang w:val="en-US" w:eastAsia="zh-CN"/>
              </w:rPr>
            </w:pPr>
            <w:r>
              <w:rPr>
                <w:rFonts w:hint="eastAsia"/>
              </w:rPr>
              <w:t>35.00</w:t>
            </w:r>
          </w:p>
        </w:tc>
        <w:tc>
          <w:tcPr>
            <w:tcW w:w="766" w:type="dxa"/>
            <w:tcBorders>
              <w:top w:val="single" w:color="auto" w:sz="8" w:space="0"/>
              <w:left w:val="single" w:color="auto" w:sz="4" w:space="0"/>
              <w:bottom w:val="single" w:color="auto" w:sz="8" w:space="0"/>
              <w:right w:val="single" w:color="auto" w:sz="8" w:space="0"/>
            </w:tcBorders>
            <w:vAlign w:val="center"/>
          </w:tcPr>
          <w:p w14:paraId="478A82B0">
            <w:pPr>
              <w:widowControl/>
              <w:adjustRightInd w:val="0"/>
              <w:snapToGrid w:val="0"/>
              <w:ind w:left="0" w:leftChars="0" w:right="0" w:rightChars="0" w:firstLine="0" w:firstLineChars="0"/>
              <w:jc w:val="center"/>
              <w:rPr>
                <w:rFonts w:hint="default" w:ascii="Times New Roman" w:hAnsi="Times New Roman" w:eastAsia="宋体" w:cs="Times New Roman"/>
                <w:kern w:val="0"/>
                <w:sz w:val="21"/>
                <w:szCs w:val="21"/>
                <w:lang w:val="en-US" w:eastAsia="zh-CN"/>
              </w:rPr>
            </w:pPr>
            <w:r>
              <w:rPr>
                <w:rFonts w:hint="eastAsia"/>
              </w:rPr>
              <w:t>35.00</w:t>
            </w:r>
          </w:p>
        </w:tc>
        <w:tc>
          <w:tcPr>
            <w:tcW w:w="766" w:type="dxa"/>
            <w:tcBorders>
              <w:top w:val="single" w:color="auto" w:sz="8" w:space="0"/>
              <w:left w:val="single" w:color="auto" w:sz="8" w:space="0"/>
              <w:bottom w:val="single" w:color="auto" w:sz="8" w:space="0"/>
              <w:right w:val="single" w:color="auto" w:sz="8" w:space="0"/>
            </w:tcBorders>
            <w:vAlign w:val="center"/>
          </w:tcPr>
          <w:p w14:paraId="7EB4C3C2">
            <w:pPr>
              <w:widowControl/>
              <w:adjustRightInd w:val="0"/>
              <w:snapToGrid w:val="0"/>
              <w:ind w:left="0" w:leftChars="0" w:right="0" w:rightChars="0" w:firstLine="0" w:firstLineChars="0"/>
              <w:jc w:val="center"/>
              <w:rPr>
                <w:rFonts w:hint="default" w:ascii="Times New Roman" w:hAnsi="Times New Roman" w:eastAsia="宋体" w:cs="Times New Roman"/>
                <w:kern w:val="0"/>
                <w:sz w:val="21"/>
                <w:szCs w:val="21"/>
                <w:lang w:val="en-US" w:eastAsia="zh-CN"/>
              </w:rPr>
            </w:pPr>
            <w:r>
              <w:rPr>
                <w:rFonts w:hint="eastAsia"/>
              </w:rPr>
              <w:t>36.50</w:t>
            </w:r>
          </w:p>
        </w:tc>
      </w:tr>
    </w:tbl>
    <w:p w14:paraId="0A76C35E">
      <w:pPr>
        <w:widowControl/>
        <w:shd w:val="clear" w:color="auto" w:fill="FFFFFF"/>
        <w:adjustRightInd w:val="0"/>
        <w:snapToGrid w:val="0"/>
        <w:spacing w:line="360" w:lineRule="auto"/>
        <w:jc w:val="left"/>
        <w:rPr>
          <w:kern w:val="0"/>
          <w:sz w:val="21"/>
          <w:szCs w:val="21"/>
        </w:rPr>
      </w:pPr>
      <w:r>
        <w:rPr>
          <w:rFonts w:hint="eastAsia"/>
          <w:kern w:val="0"/>
          <w:sz w:val="21"/>
          <w:szCs w:val="21"/>
          <w:lang w:val="en-US" w:eastAsia="zh-CN"/>
        </w:rPr>
        <w:t>4</w:t>
      </w:r>
      <w:r>
        <w:rPr>
          <w:rFonts w:hint="eastAsia"/>
          <w:kern w:val="0"/>
          <w:sz w:val="21"/>
          <w:szCs w:val="21"/>
        </w:rPr>
        <w:t>.（</w:t>
      </w:r>
      <w:r>
        <w:rPr>
          <w:rFonts w:hint="eastAsia"/>
          <w:kern w:val="0"/>
          <w:sz w:val="21"/>
          <w:szCs w:val="21"/>
          <w:lang w:val="en-US" w:eastAsia="zh-CN"/>
        </w:rPr>
        <w:t>2</w:t>
      </w:r>
      <w:r>
        <w:rPr>
          <w:rFonts w:hint="eastAsia"/>
          <w:kern w:val="0"/>
          <w:sz w:val="21"/>
          <w:szCs w:val="21"/>
        </w:rPr>
        <w:t>）所有投标人</w:t>
      </w:r>
      <w:r>
        <w:rPr>
          <w:rFonts w:hint="eastAsia"/>
          <w:kern w:val="0"/>
          <w:sz w:val="21"/>
          <w:szCs w:val="21"/>
          <w:lang w:val="en-US" w:eastAsia="zh-CN"/>
        </w:rPr>
        <w:t>技术</w:t>
      </w:r>
      <w:r>
        <w:rPr>
          <w:rFonts w:hint="eastAsia"/>
          <w:kern w:val="0"/>
          <w:sz w:val="21"/>
          <w:szCs w:val="21"/>
        </w:rPr>
        <w:t>部分</w:t>
      </w:r>
      <w:r>
        <w:rPr>
          <w:rFonts w:hint="eastAsia"/>
          <w:kern w:val="0"/>
          <w:sz w:val="21"/>
          <w:szCs w:val="21"/>
          <w:lang w:eastAsia="zh-CN"/>
        </w:rPr>
        <w:t>（</w:t>
      </w:r>
      <w:r>
        <w:rPr>
          <w:rFonts w:hint="eastAsia"/>
          <w:kern w:val="0"/>
          <w:sz w:val="21"/>
          <w:szCs w:val="21"/>
          <w:lang w:val="en-US" w:eastAsia="zh-CN"/>
        </w:rPr>
        <w:t>明标</w:t>
      </w:r>
      <w:r>
        <w:rPr>
          <w:rFonts w:hint="eastAsia"/>
          <w:kern w:val="0"/>
          <w:sz w:val="21"/>
          <w:szCs w:val="21"/>
          <w:lang w:eastAsia="zh-CN"/>
        </w:rPr>
        <w:t>）</w:t>
      </w:r>
      <w:r>
        <w:rPr>
          <w:rFonts w:hint="eastAsia"/>
          <w:kern w:val="0"/>
          <w:sz w:val="21"/>
          <w:szCs w:val="21"/>
        </w:rPr>
        <w:t>得分</w:t>
      </w:r>
    </w:p>
    <w:tbl>
      <w:tblPr>
        <w:tblStyle w:val="2"/>
        <w:tblW w:w="9136" w:type="dxa"/>
        <w:jc w:val="center"/>
        <w:tblBorders>
          <w:top w:val="outset" w:color="auto" w:sz="6" w:space="0"/>
          <w:left w:val="outset" w:color="auto" w:sz="6" w:space="0"/>
          <w:bottom w:val="outset" w:color="auto" w:sz="6" w:space="0"/>
          <w:right w:val="outset" w:color="auto" w:sz="6" w:space="0"/>
          <w:insideH w:val="none" w:color="auto" w:sz="0" w:space="0"/>
          <w:insideV w:val="none" w:color="auto" w:sz="0" w:space="0"/>
        </w:tblBorders>
        <w:tblLayout w:type="autofit"/>
        <w:tblCellMar>
          <w:top w:w="0" w:type="dxa"/>
          <w:left w:w="0" w:type="dxa"/>
          <w:bottom w:w="0" w:type="dxa"/>
          <w:right w:w="0" w:type="dxa"/>
        </w:tblCellMar>
      </w:tblPr>
      <w:tblGrid>
        <w:gridCol w:w="528"/>
        <w:gridCol w:w="4799"/>
        <w:gridCol w:w="835"/>
        <w:gridCol w:w="835"/>
        <w:gridCol w:w="711"/>
        <w:gridCol w:w="711"/>
        <w:gridCol w:w="717"/>
      </w:tblGrid>
      <w:tr w14:paraId="30C960B1">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20" w:hRule="atLeast"/>
          <w:jc w:val="center"/>
        </w:trPr>
        <w:tc>
          <w:tcPr>
            <w:tcW w:w="0" w:type="auto"/>
            <w:tcBorders>
              <w:top w:val="single" w:color="auto" w:sz="8" w:space="0"/>
              <w:left w:val="single" w:color="auto" w:sz="8" w:space="0"/>
              <w:bottom w:val="single" w:color="auto" w:sz="8" w:space="0"/>
              <w:right w:val="single" w:color="auto" w:sz="8" w:space="0"/>
            </w:tcBorders>
            <w:vAlign w:val="center"/>
          </w:tcPr>
          <w:p w14:paraId="0931A965">
            <w:pPr>
              <w:widowControl/>
              <w:adjustRightInd w:val="0"/>
              <w:snapToGrid w:val="0"/>
              <w:ind w:left="0" w:leftChars="0" w:right="0" w:rightChars="0" w:firstLine="0" w:firstLineChars="0"/>
              <w:jc w:val="center"/>
              <w:rPr>
                <w:kern w:val="0"/>
                <w:sz w:val="21"/>
                <w:szCs w:val="21"/>
              </w:rPr>
            </w:pPr>
            <w:r>
              <w:rPr>
                <w:kern w:val="0"/>
                <w:sz w:val="21"/>
                <w:szCs w:val="21"/>
              </w:rPr>
              <w:t>序号</w:t>
            </w:r>
          </w:p>
        </w:tc>
        <w:tc>
          <w:tcPr>
            <w:tcW w:w="4799" w:type="dxa"/>
            <w:tcBorders>
              <w:top w:val="single" w:color="auto" w:sz="8" w:space="0"/>
              <w:left w:val="single" w:color="auto" w:sz="8" w:space="0"/>
              <w:bottom w:val="single" w:color="auto" w:sz="8" w:space="0"/>
              <w:right w:val="single" w:color="auto" w:sz="8" w:space="0"/>
            </w:tcBorders>
            <w:vAlign w:val="center"/>
          </w:tcPr>
          <w:p w14:paraId="513C3CAA">
            <w:pPr>
              <w:widowControl/>
              <w:adjustRightInd w:val="0"/>
              <w:snapToGrid w:val="0"/>
              <w:ind w:left="0" w:leftChars="0" w:right="0" w:rightChars="0" w:firstLine="0" w:firstLineChars="0"/>
              <w:jc w:val="center"/>
              <w:rPr>
                <w:kern w:val="0"/>
                <w:sz w:val="21"/>
                <w:szCs w:val="21"/>
              </w:rPr>
            </w:pPr>
            <w:r>
              <w:rPr>
                <w:kern w:val="0"/>
                <w:sz w:val="21"/>
                <w:szCs w:val="21"/>
              </w:rPr>
              <w:t>单位名称</w:t>
            </w:r>
          </w:p>
        </w:tc>
        <w:tc>
          <w:tcPr>
            <w:tcW w:w="835" w:type="dxa"/>
            <w:tcBorders>
              <w:top w:val="single" w:color="auto" w:sz="8" w:space="0"/>
              <w:left w:val="single" w:color="auto" w:sz="8" w:space="0"/>
              <w:bottom w:val="single" w:color="auto" w:sz="8" w:space="0"/>
              <w:right w:val="single" w:color="auto" w:sz="4" w:space="0"/>
            </w:tcBorders>
            <w:vAlign w:val="center"/>
          </w:tcPr>
          <w:p w14:paraId="0EF02FB6">
            <w:pPr>
              <w:widowControl/>
              <w:adjustRightInd w:val="0"/>
              <w:snapToGrid w:val="0"/>
              <w:ind w:left="0" w:leftChars="0" w:right="0" w:rightChars="0" w:firstLine="0" w:firstLineChars="0"/>
              <w:jc w:val="center"/>
              <w:rPr>
                <w:kern w:val="0"/>
                <w:sz w:val="21"/>
                <w:szCs w:val="21"/>
              </w:rPr>
            </w:pPr>
            <w:r>
              <w:rPr>
                <w:kern w:val="0"/>
                <w:sz w:val="21"/>
                <w:szCs w:val="21"/>
              </w:rPr>
              <w:t>评委</w:t>
            </w:r>
            <w:r>
              <w:rPr>
                <w:rFonts w:hint="eastAsia"/>
                <w:kern w:val="0"/>
                <w:sz w:val="21"/>
                <w:szCs w:val="21"/>
                <w:lang w:val="en-US" w:eastAsia="zh-CN"/>
              </w:rPr>
              <w:t>1</w:t>
            </w:r>
          </w:p>
        </w:tc>
        <w:tc>
          <w:tcPr>
            <w:tcW w:w="835" w:type="dxa"/>
            <w:tcBorders>
              <w:top w:val="single" w:color="auto" w:sz="8" w:space="0"/>
              <w:left w:val="single" w:color="auto" w:sz="4" w:space="0"/>
              <w:bottom w:val="single" w:color="auto" w:sz="8" w:space="0"/>
              <w:right w:val="single" w:color="auto" w:sz="8" w:space="0"/>
            </w:tcBorders>
            <w:vAlign w:val="center"/>
          </w:tcPr>
          <w:p w14:paraId="2F630673">
            <w:pPr>
              <w:widowControl/>
              <w:adjustRightInd w:val="0"/>
              <w:snapToGrid w:val="0"/>
              <w:ind w:left="0" w:leftChars="0" w:right="0" w:rightChars="0" w:firstLine="0" w:firstLineChars="0"/>
              <w:jc w:val="center"/>
              <w:rPr>
                <w:kern w:val="0"/>
                <w:sz w:val="21"/>
                <w:szCs w:val="21"/>
              </w:rPr>
            </w:pPr>
            <w:r>
              <w:rPr>
                <w:kern w:val="0"/>
                <w:sz w:val="21"/>
                <w:szCs w:val="21"/>
              </w:rPr>
              <w:t>评委</w:t>
            </w:r>
            <w:r>
              <w:rPr>
                <w:rFonts w:hint="eastAsia"/>
                <w:kern w:val="0"/>
                <w:sz w:val="21"/>
                <w:szCs w:val="21"/>
                <w:lang w:val="en-US" w:eastAsia="zh-CN"/>
              </w:rPr>
              <w:t>2</w:t>
            </w:r>
          </w:p>
        </w:tc>
        <w:tc>
          <w:tcPr>
            <w:tcW w:w="0" w:type="auto"/>
            <w:tcBorders>
              <w:top w:val="single" w:color="auto" w:sz="8" w:space="0"/>
              <w:left w:val="single" w:color="auto" w:sz="8" w:space="0"/>
              <w:bottom w:val="single" w:color="auto" w:sz="8" w:space="0"/>
              <w:right w:val="single" w:color="auto" w:sz="4" w:space="0"/>
            </w:tcBorders>
            <w:vAlign w:val="center"/>
          </w:tcPr>
          <w:p w14:paraId="04FB3F80">
            <w:pPr>
              <w:widowControl/>
              <w:adjustRightInd w:val="0"/>
              <w:snapToGrid w:val="0"/>
              <w:ind w:left="0" w:leftChars="0" w:right="0" w:rightChars="0" w:firstLine="0" w:firstLineChars="0"/>
              <w:jc w:val="center"/>
              <w:rPr>
                <w:kern w:val="0"/>
                <w:sz w:val="21"/>
                <w:szCs w:val="21"/>
              </w:rPr>
            </w:pPr>
            <w:r>
              <w:rPr>
                <w:kern w:val="0"/>
                <w:sz w:val="21"/>
                <w:szCs w:val="21"/>
              </w:rPr>
              <w:t>评委</w:t>
            </w:r>
            <w:r>
              <w:rPr>
                <w:rFonts w:hint="eastAsia"/>
                <w:kern w:val="0"/>
                <w:sz w:val="21"/>
                <w:szCs w:val="21"/>
                <w:lang w:val="en-US" w:eastAsia="zh-CN"/>
              </w:rPr>
              <w:t>3</w:t>
            </w:r>
          </w:p>
        </w:tc>
        <w:tc>
          <w:tcPr>
            <w:tcW w:w="0" w:type="auto"/>
            <w:tcBorders>
              <w:top w:val="single" w:color="auto" w:sz="8" w:space="0"/>
              <w:left w:val="single" w:color="auto" w:sz="4" w:space="0"/>
              <w:bottom w:val="single" w:color="auto" w:sz="8" w:space="0"/>
              <w:right w:val="single" w:color="auto" w:sz="8" w:space="0"/>
            </w:tcBorders>
            <w:vAlign w:val="center"/>
          </w:tcPr>
          <w:p w14:paraId="35BFBD2F">
            <w:pPr>
              <w:adjustRightInd w:val="0"/>
              <w:snapToGrid w:val="0"/>
              <w:ind w:left="0" w:leftChars="0" w:right="0" w:rightChars="0" w:firstLine="0" w:firstLineChars="0"/>
              <w:jc w:val="center"/>
              <w:rPr>
                <w:kern w:val="0"/>
                <w:sz w:val="21"/>
                <w:szCs w:val="21"/>
              </w:rPr>
            </w:pPr>
            <w:r>
              <w:rPr>
                <w:kern w:val="0"/>
                <w:sz w:val="21"/>
                <w:szCs w:val="21"/>
              </w:rPr>
              <w:t>评委</w:t>
            </w:r>
            <w:r>
              <w:rPr>
                <w:rFonts w:hint="eastAsia"/>
                <w:kern w:val="0"/>
                <w:sz w:val="21"/>
                <w:szCs w:val="21"/>
                <w:lang w:val="en-US" w:eastAsia="zh-CN"/>
              </w:rPr>
              <w:t>4</w:t>
            </w:r>
          </w:p>
        </w:tc>
        <w:tc>
          <w:tcPr>
            <w:tcW w:w="717" w:type="dxa"/>
            <w:tcBorders>
              <w:top w:val="single" w:color="auto" w:sz="8" w:space="0"/>
              <w:left w:val="single" w:color="auto" w:sz="8" w:space="0"/>
              <w:bottom w:val="single" w:color="auto" w:sz="8" w:space="0"/>
              <w:right w:val="single" w:color="auto" w:sz="8" w:space="0"/>
            </w:tcBorders>
            <w:vAlign w:val="center"/>
          </w:tcPr>
          <w:p w14:paraId="17C989F2">
            <w:pPr>
              <w:widowControl/>
              <w:adjustRightInd w:val="0"/>
              <w:snapToGrid w:val="0"/>
              <w:ind w:left="0" w:leftChars="0" w:right="0" w:rightChars="0" w:firstLine="0" w:firstLineChars="0"/>
              <w:jc w:val="center"/>
              <w:rPr>
                <w:kern w:val="0"/>
                <w:sz w:val="21"/>
                <w:szCs w:val="21"/>
              </w:rPr>
            </w:pPr>
            <w:r>
              <w:rPr>
                <w:kern w:val="0"/>
                <w:sz w:val="21"/>
                <w:szCs w:val="21"/>
              </w:rPr>
              <w:t>评委</w:t>
            </w:r>
            <w:r>
              <w:rPr>
                <w:rFonts w:hint="eastAsia"/>
                <w:kern w:val="0"/>
                <w:sz w:val="21"/>
                <w:szCs w:val="21"/>
                <w:lang w:val="en-US" w:eastAsia="zh-CN"/>
              </w:rPr>
              <w:t>5</w:t>
            </w:r>
          </w:p>
        </w:tc>
      </w:tr>
      <w:tr w14:paraId="7FE7AFC3">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440" w:hRule="atLeast"/>
          <w:jc w:val="center"/>
        </w:trPr>
        <w:tc>
          <w:tcPr>
            <w:tcW w:w="0" w:type="auto"/>
            <w:tcBorders>
              <w:top w:val="single" w:color="auto" w:sz="8" w:space="0"/>
              <w:left w:val="single" w:color="auto" w:sz="8" w:space="0"/>
              <w:bottom w:val="single" w:color="auto" w:sz="8" w:space="0"/>
              <w:right w:val="single" w:color="auto" w:sz="8" w:space="0"/>
            </w:tcBorders>
            <w:vAlign w:val="center"/>
          </w:tcPr>
          <w:p w14:paraId="6FDCCF65">
            <w:pPr>
              <w:widowControl/>
              <w:adjustRightInd w:val="0"/>
              <w:snapToGrid w:val="0"/>
              <w:ind w:left="0" w:leftChars="0" w:right="0" w:rightChars="0" w:firstLine="0" w:firstLineChars="0"/>
              <w:jc w:val="center"/>
              <w:rPr>
                <w:kern w:val="0"/>
                <w:sz w:val="21"/>
                <w:szCs w:val="21"/>
              </w:rPr>
            </w:pPr>
            <w:r>
              <w:rPr>
                <w:rFonts w:hint="eastAsia" w:ascii="Times New Roman" w:hAnsi="Times New Roman" w:eastAsia="宋体" w:cs="Times New Roman"/>
                <w:kern w:val="0"/>
                <w:sz w:val="21"/>
                <w:szCs w:val="21"/>
                <w:lang w:eastAsia="zh-CN"/>
              </w:rPr>
              <w:t>1</w:t>
            </w:r>
          </w:p>
        </w:tc>
        <w:tc>
          <w:tcPr>
            <w:tcW w:w="4799" w:type="dxa"/>
            <w:tcBorders>
              <w:top w:val="single" w:color="auto" w:sz="8" w:space="0"/>
              <w:left w:val="single" w:color="auto" w:sz="8" w:space="0"/>
              <w:bottom w:val="single" w:color="auto" w:sz="8" w:space="0"/>
              <w:right w:val="single" w:color="auto" w:sz="8" w:space="0"/>
            </w:tcBorders>
            <w:vAlign w:val="center"/>
          </w:tcPr>
          <w:p w14:paraId="283A47F2">
            <w:pPr>
              <w:keepNext w:val="0"/>
              <w:keepLines w:val="0"/>
              <w:pageBreakBefore w:val="0"/>
              <w:widowControl/>
              <w:kinsoku/>
              <w:wordWrap/>
              <w:overflowPunct/>
              <w:topLinePunct w:val="0"/>
              <w:autoSpaceDE/>
              <w:autoSpaceDN/>
              <w:bidi w:val="0"/>
              <w:adjustRightInd w:val="0"/>
              <w:snapToGrid w:val="0"/>
              <w:spacing w:line="300" w:lineRule="exact"/>
              <w:ind w:left="0" w:leftChars="0" w:right="0" w:rightChars="0" w:firstLine="0" w:firstLineChars="0"/>
              <w:jc w:val="center"/>
              <w:textAlignment w:val="auto"/>
              <w:rPr>
                <w:rFonts w:hint="eastAsia" w:ascii="Times New Roman" w:hAnsi="Times New Roman" w:eastAsia="宋体" w:cs="Times New Roman"/>
                <w:kern w:val="0"/>
                <w:sz w:val="21"/>
                <w:szCs w:val="21"/>
                <w:lang w:val="en-US" w:eastAsia="zh-CN"/>
              </w:rPr>
            </w:pPr>
            <w:r>
              <w:rPr>
                <w:rFonts w:hint="eastAsia" w:ascii="Times New Roman" w:hAnsi="Times New Roman" w:eastAsia="宋体" w:cs="Times New Roman"/>
                <w:kern w:val="0"/>
                <w:sz w:val="21"/>
                <w:szCs w:val="21"/>
                <w:lang w:val="en-US" w:eastAsia="zh-CN"/>
              </w:rPr>
              <w:t>湖南承希科技有限公司</w:t>
            </w:r>
          </w:p>
        </w:tc>
        <w:tc>
          <w:tcPr>
            <w:tcW w:w="835" w:type="dxa"/>
            <w:tcBorders>
              <w:top w:val="single" w:color="auto" w:sz="8" w:space="0"/>
              <w:left w:val="single" w:color="auto" w:sz="8" w:space="0"/>
              <w:bottom w:val="single" w:color="auto" w:sz="8" w:space="0"/>
              <w:right w:val="single" w:color="auto" w:sz="4" w:space="0"/>
            </w:tcBorders>
            <w:vAlign w:val="center"/>
          </w:tcPr>
          <w:p w14:paraId="66EDBA41">
            <w:pPr>
              <w:widowControl/>
              <w:adjustRightInd w:val="0"/>
              <w:snapToGrid w:val="0"/>
              <w:ind w:left="0" w:leftChars="0" w:right="0" w:rightChars="0" w:firstLine="0" w:firstLineChars="0"/>
              <w:jc w:val="center"/>
              <w:rPr>
                <w:rFonts w:hint="default" w:ascii="Times New Roman" w:hAnsi="Times New Roman" w:eastAsia="宋体" w:cs="Times New Roman"/>
                <w:kern w:val="0"/>
                <w:sz w:val="21"/>
                <w:szCs w:val="21"/>
                <w:lang w:val="en-US" w:eastAsia="zh-CN"/>
              </w:rPr>
            </w:pPr>
            <w:r>
              <w:rPr>
                <w:rFonts w:hint="eastAsia"/>
              </w:rPr>
              <w:t>36.00</w:t>
            </w:r>
          </w:p>
        </w:tc>
        <w:tc>
          <w:tcPr>
            <w:tcW w:w="835" w:type="dxa"/>
            <w:tcBorders>
              <w:top w:val="single" w:color="auto" w:sz="8" w:space="0"/>
              <w:left w:val="single" w:color="auto" w:sz="4" w:space="0"/>
              <w:bottom w:val="single" w:color="auto" w:sz="8" w:space="0"/>
              <w:right w:val="single" w:color="auto" w:sz="8" w:space="0"/>
            </w:tcBorders>
            <w:vAlign w:val="center"/>
          </w:tcPr>
          <w:p w14:paraId="490F3477">
            <w:pPr>
              <w:widowControl/>
              <w:adjustRightInd w:val="0"/>
              <w:snapToGrid w:val="0"/>
              <w:ind w:left="0" w:leftChars="0" w:right="0" w:rightChars="0" w:firstLine="0" w:firstLineChars="0"/>
              <w:jc w:val="center"/>
              <w:rPr>
                <w:rFonts w:hint="default" w:ascii="Times New Roman" w:hAnsi="Times New Roman" w:eastAsia="宋体" w:cs="Times New Roman"/>
                <w:kern w:val="0"/>
                <w:sz w:val="21"/>
                <w:szCs w:val="21"/>
                <w:lang w:val="en-US" w:eastAsia="zh-CN"/>
              </w:rPr>
            </w:pPr>
            <w:r>
              <w:rPr>
                <w:rFonts w:hint="eastAsia"/>
              </w:rPr>
              <w:t>36.00</w:t>
            </w:r>
          </w:p>
        </w:tc>
        <w:tc>
          <w:tcPr>
            <w:tcW w:w="711" w:type="dxa"/>
            <w:tcBorders>
              <w:top w:val="single" w:color="auto" w:sz="8" w:space="0"/>
              <w:left w:val="single" w:color="auto" w:sz="8" w:space="0"/>
              <w:bottom w:val="single" w:color="auto" w:sz="8" w:space="0"/>
              <w:right w:val="single" w:color="auto" w:sz="4" w:space="0"/>
            </w:tcBorders>
            <w:vAlign w:val="center"/>
          </w:tcPr>
          <w:p w14:paraId="675CA5CD">
            <w:pPr>
              <w:widowControl/>
              <w:adjustRightInd w:val="0"/>
              <w:snapToGrid w:val="0"/>
              <w:ind w:left="0" w:leftChars="0" w:right="0" w:rightChars="0" w:firstLine="0" w:firstLineChars="0"/>
              <w:jc w:val="center"/>
              <w:rPr>
                <w:rFonts w:hint="default" w:cs="Times New Roman"/>
                <w:kern w:val="0"/>
                <w:sz w:val="21"/>
                <w:szCs w:val="21"/>
                <w:lang w:val="en-US" w:eastAsia="zh-CN"/>
              </w:rPr>
            </w:pPr>
            <w:r>
              <w:rPr>
                <w:rFonts w:hint="eastAsia"/>
              </w:rPr>
              <w:t>36.00</w:t>
            </w:r>
          </w:p>
        </w:tc>
        <w:tc>
          <w:tcPr>
            <w:tcW w:w="711" w:type="dxa"/>
            <w:tcBorders>
              <w:top w:val="single" w:color="auto" w:sz="8" w:space="0"/>
              <w:left w:val="single" w:color="auto" w:sz="4" w:space="0"/>
              <w:bottom w:val="single" w:color="auto" w:sz="8" w:space="0"/>
              <w:right w:val="single" w:color="auto" w:sz="8" w:space="0"/>
            </w:tcBorders>
            <w:vAlign w:val="center"/>
          </w:tcPr>
          <w:p w14:paraId="68518AE1">
            <w:pPr>
              <w:widowControl/>
              <w:adjustRightInd w:val="0"/>
              <w:snapToGrid w:val="0"/>
              <w:ind w:left="0" w:leftChars="0" w:right="0" w:rightChars="0" w:firstLine="0" w:firstLineChars="0"/>
              <w:jc w:val="center"/>
              <w:rPr>
                <w:rFonts w:hint="default" w:ascii="Times New Roman" w:hAnsi="Times New Roman" w:eastAsia="宋体" w:cs="Times New Roman"/>
                <w:kern w:val="0"/>
                <w:sz w:val="21"/>
                <w:szCs w:val="21"/>
                <w:lang w:val="en-US" w:eastAsia="zh-CN"/>
              </w:rPr>
            </w:pPr>
            <w:r>
              <w:rPr>
                <w:rFonts w:hint="eastAsia"/>
              </w:rPr>
              <w:t>38.60</w:t>
            </w:r>
          </w:p>
        </w:tc>
        <w:tc>
          <w:tcPr>
            <w:tcW w:w="717" w:type="dxa"/>
            <w:tcBorders>
              <w:top w:val="single" w:color="auto" w:sz="8" w:space="0"/>
              <w:left w:val="single" w:color="auto" w:sz="8" w:space="0"/>
              <w:bottom w:val="single" w:color="auto" w:sz="8" w:space="0"/>
              <w:right w:val="single" w:color="auto" w:sz="8" w:space="0"/>
            </w:tcBorders>
            <w:vAlign w:val="center"/>
          </w:tcPr>
          <w:p w14:paraId="1B49B8AD">
            <w:pPr>
              <w:widowControl/>
              <w:adjustRightInd w:val="0"/>
              <w:snapToGrid w:val="0"/>
              <w:ind w:left="0" w:leftChars="0" w:right="0" w:rightChars="0" w:firstLine="0" w:firstLineChars="0"/>
              <w:jc w:val="center"/>
              <w:rPr>
                <w:rFonts w:hint="default" w:ascii="Times New Roman" w:hAnsi="Times New Roman" w:eastAsia="宋体" w:cs="Times New Roman"/>
                <w:kern w:val="0"/>
                <w:sz w:val="21"/>
                <w:szCs w:val="21"/>
                <w:lang w:val="en-US" w:eastAsia="zh-CN"/>
              </w:rPr>
            </w:pPr>
            <w:r>
              <w:rPr>
                <w:rFonts w:hint="eastAsia"/>
              </w:rPr>
              <w:t>36.20</w:t>
            </w:r>
          </w:p>
        </w:tc>
      </w:tr>
      <w:tr w14:paraId="2F5BC0C3">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596" w:hRule="atLeast"/>
          <w:jc w:val="center"/>
        </w:trPr>
        <w:tc>
          <w:tcPr>
            <w:tcW w:w="0" w:type="auto"/>
            <w:tcBorders>
              <w:top w:val="single" w:color="auto" w:sz="8" w:space="0"/>
              <w:left w:val="single" w:color="auto" w:sz="8" w:space="0"/>
              <w:bottom w:val="single" w:color="auto" w:sz="8" w:space="0"/>
              <w:right w:val="single" w:color="auto" w:sz="8" w:space="0"/>
            </w:tcBorders>
            <w:vAlign w:val="center"/>
          </w:tcPr>
          <w:p w14:paraId="5666F0A4">
            <w:pPr>
              <w:widowControl/>
              <w:adjustRightInd w:val="0"/>
              <w:snapToGrid w:val="0"/>
              <w:ind w:left="0" w:leftChars="0" w:right="0" w:rightChars="0" w:firstLine="0" w:firstLineChars="0"/>
              <w:jc w:val="center"/>
              <w:rPr>
                <w:kern w:val="0"/>
                <w:sz w:val="21"/>
                <w:szCs w:val="21"/>
              </w:rPr>
            </w:pPr>
            <w:r>
              <w:rPr>
                <w:rFonts w:hint="eastAsia" w:ascii="Times New Roman" w:hAnsi="Times New Roman" w:eastAsia="宋体" w:cs="Times New Roman"/>
                <w:kern w:val="0"/>
                <w:sz w:val="21"/>
                <w:szCs w:val="21"/>
                <w:lang w:eastAsia="zh-CN"/>
              </w:rPr>
              <w:t>2</w:t>
            </w:r>
          </w:p>
        </w:tc>
        <w:tc>
          <w:tcPr>
            <w:tcW w:w="4799" w:type="dxa"/>
            <w:tcBorders>
              <w:top w:val="single" w:color="auto" w:sz="8" w:space="0"/>
              <w:left w:val="single" w:color="auto" w:sz="8" w:space="0"/>
              <w:bottom w:val="single" w:color="auto" w:sz="8" w:space="0"/>
              <w:right w:val="single" w:color="auto" w:sz="8" w:space="0"/>
            </w:tcBorders>
            <w:vAlign w:val="center"/>
          </w:tcPr>
          <w:p w14:paraId="43AD0178">
            <w:pPr>
              <w:keepNext w:val="0"/>
              <w:keepLines w:val="0"/>
              <w:pageBreakBefore w:val="0"/>
              <w:widowControl/>
              <w:kinsoku/>
              <w:wordWrap/>
              <w:overflowPunct/>
              <w:topLinePunct w:val="0"/>
              <w:autoSpaceDE/>
              <w:autoSpaceDN/>
              <w:bidi w:val="0"/>
              <w:adjustRightInd w:val="0"/>
              <w:snapToGrid w:val="0"/>
              <w:spacing w:line="300" w:lineRule="exact"/>
              <w:ind w:left="0" w:leftChars="0" w:right="0" w:rightChars="0" w:firstLine="0" w:firstLineChars="0"/>
              <w:jc w:val="center"/>
              <w:textAlignment w:val="auto"/>
              <w:rPr>
                <w:rFonts w:hint="eastAsia" w:ascii="Times New Roman" w:hAnsi="Times New Roman" w:eastAsia="宋体" w:cs="Times New Roman"/>
                <w:kern w:val="0"/>
                <w:sz w:val="21"/>
                <w:szCs w:val="21"/>
                <w:lang w:val="en-US" w:eastAsia="zh-CN"/>
              </w:rPr>
            </w:pPr>
            <w:r>
              <w:rPr>
                <w:rFonts w:hint="eastAsia" w:ascii="Times New Roman" w:hAnsi="Times New Roman" w:eastAsia="宋体" w:cs="Times New Roman"/>
                <w:kern w:val="0"/>
                <w:sz w:val="21"/>
                <w:szCs w:val="21"/>
                <w:lang w:val="en-US" w:eastAsia="zh-CN"/>
              </w:rPr>
              <w:t>北京力通科源技术有限公司</w:t>
            </w:r>
          </w:p>
        </w:tc>
        <w:tc>
          <w:tcPr>
            <w:tcW w:w="835" w:type="dxa"/>
            <w:tcBorders>
              <w:top w:val="single" w:color="auto" w:sz="8" w:space="0"/>
              <w:left w:val="single" w:color="auto" w:sz="8" w:space="0"/>
              <w:bottom w:val="single" w:color="auto" w:sz="8" w:space="0"/>
              <w:right w:val="single" w:color="auto" w:sz="4" w:space="0"/>
            </w:tcBorders>
            <w:vAlign w:val="center"/>
          </w:tcPr>
          <w:p w14:paraId="6DFC8B7C">
            <w:pPr>
              <w:widowControl/>
              <w:adjustRightInd w:val="0"/>
              <w:snapToGrid w:val="0"/>
              <w:ind w:left="0" w:leftChars="0" w:right="0" w:rightChars="0" w:firstLine="0" w:firstLineChars="0"/>
              <w:jc w:val="center"/>
              <w:rPr>
                <w:rFonts w:hint="default" w:ascii="Times New Roman" w:hAnsi="Times New Roman" w:eastAsia="宋体" w:cs="Times New Roman"/>
                <w:kern w:val="0"/>
                <w:sz w:val="21"/>
                <w:szCs w:val="21"/>
                <w:lang w:val="en-US" w:eastAsia="zh-CN"/>
              </w:rPr>
            </w:pPr>
            <w:r>
              <w:rPr>
                <w:rFonts w:hint="eastAsia"/>
              </w:rPr>
              <w:t>33.90</w:t>
            </w:r>
          </w:p>
        </w:tc>
        <w:tc>
          <w:tcPr>
            <w:tcW w:w="835" w:type="dxa"/>
            <w:tcBorders>
              <w:top w:val="single" w:color="auto" w:sz="8" w:space="0"/>
              <w:left w:val="single" w:color="auto" w:sz="4" w:space="0"/>
              <w:bottom w:val="single" w:color="auto" w:sz="8" w:space="0"/>
              <w:right w:val="single" w:color="auto" w:sz="8" w:space="0"/>
            </w:tcBorders>
            <w:vAlign w:val="center"/>
          </w:tcPr>
          <w:p w14:paraId="0C80148D">
            <w:pPr>
              <w:widowControl/>
              <w:adjustRightInd w:val="0"/>
              <w:snapToGrid w:val="0"/>
              <w:ind w:left="0" w:leftChars="0" w:right="0" w:rightChars="0" w:firstLine="0" w:firstLineChars="0"/>
              <w:jc w:val="center"/>
              <w:rPr>
                <w:rFonts w:hint="default" w:ascii="Times New Roman" w:hAnsi="Times New Roman" w:eastAsia="宋体" w:cs="Times New Roman"/>
                <w:kern w:val="0"/>
                <w:sz w:val="21"/>
                <w:szCs w:val="21"/>
                <w:lang w:val="en-US" w:eastAsia="zh-CN"/>
              </w:rPr>
            </w:pPr>
            <w:r>
              <w:rPr>
                <w:rFonts w:hint="eastAsia"/>
              </w:rPr>
              <w:t>34.00</w:t>
            </w:r>
          </w:p>
        </w:tc>
        <w:tc>
          <w:tcPr>
            <w:tcW w:w="711" w:type="dxa"/>
            <w:tcBorders>
              <w:top w:val="single" w:color="auto" w:sz="8" w:space="0"/>
              <w:left w:val="single" w:color="auto" w:sz="8" w:space="0"/>
              <w:bottom w:val="single" w:color="auto" w:sz="8" w:space="0"/>
              <w:right w:val="single" w:color="auto" w:sz="4" w:space="0"/>
            </w:tcBorders>
            <w:vAlign w:val="center"/>
          </w:tcPr>
          <w:p w14:paraId="28A12C7B">
            <w:pPr>
              <w:widowControl/>
              <w:adjustRightInd w:val="0"/>
              <w:snapToGrid w:val="0"/>
              <w:ind w:left="0" w:leftChars="0" w:right="0" w:rightChars="0" w:firstLine="0" w:firstLineChars="0"/>
              <w:jc w:val="center"/>
              <w:rPr>
                <w:rFonts w:hint="default" w:cs="Times New Roman"/>
                <w:kern w:val="0"/>
                <w:sz w:val="21"/>
                <w:szCs w:val="21"/>
                <w:lang w:val="en-US" w:eastAsia="zh-CN"/>
              </w:rPr>
            </w:pPr>
            <w:r>
              <w:rPr>
                <w:rFonts w:hint="eastAsia"/>
              </w:rPr>
              <w:t>38.00</w:t>
            </w:r>
          </w:p>
        </w:tc>
        <w:tc>
          <w:tcPr>
            <w:tcW w:w="711" w:type="dxa"/>
            <w:tcBorders>
              <w:top w:val="single" w:color="auto" w:sz="8" w:space="0"/>
              <w:left w:val="single" w:color="auto" w:sz="4" w:space="0"/>
              <w:bottom w:val="single" w:color="auto" w:sz="8" w:space="0"/>
              <w:right w:val="single" w:color="auto" w:sz="8" w:space="0"/>
            </w:tcBorders>
            <w:vAlign w:val="center"/>
          </w:tcPr>
          <w:p w14:paraId="4A343A8F">
            <w:pPr>
              <w:widowControl/>
              <w:adjustRightInd w:val="0"/>
              <w:snapToGrid w:val="0"/>
              <w:ind w:left="0" w:leftChars="0" w:right="0" w:rightChars="0" w:firstLine="0" w:firstLineChars="0"/>
              <w:jc w:val="center"/>
              <w:rPr>
                <w:rFonts w:hint="default" w:ascii="Times New Roman" w:hAnsi="Times New Roman" w:eastAsia="宋体" w:cs="Times New Roman"/>
                <w:kern w:val="0"/>
                <w:sz w:val="21"/>
                <w:szCs w:val="21"/>
                <w:lang w:val="en-US" w:eastAsia="zh-CN"/>
              </w:rPr>
            </w:pPr>
            <w:r>
              <w:rPr>
                <w:rFonts w:hint="eastAsia"/>
              </w:rPr>
              <w:t>38.40</w:t>
            </w:r>
          </w:p>
        </w:tc>
        <w:tc>
          <w:tcPr>
            <w:tcW w:w="717" w:type="dxa"/>
            <w:tcBorders>
              <w:top w:val="single" w:color="auto" w:sz="8" w:space="0"/>
              <w:left w:val="single" w:color="auto" w:sz="8" w:space="0"/>
              <w:bottom w:val="single" w:color="auto" w:sz="8" w:space="0"/>
              <w:right w:val="single" w:color="auto" w:sz="8" w:space="0"/>
            </w:tcBorders>
            <w:vAlign w:val="center"/>
          </w:tcPr>
          <w:p w14:paraId="50B74B8D">
            <w:pPr>
              <w:widowControl/>
              <w:adjustRightInd w:val="0"/>
              <w:snapToGrid w:val="0"/>
              <w:ind w:left="0" w:leftChars="0" w:right="0" w:rightChars="0" w:firstLine="0" w:firstLineChars="0"/>
              <w:jc w:val="center"/>
              <w:rPr>
                <w:rFonts w:hint="default" w:ascii="Times New Roman" w:hAnsi="Times New Roman" w:eastAsia="宋体" w:cs="Times New Roman"/>
                <w:kern w:val="0"/>
                <w:sz w:val="21"/>
                <w:szCs w:val="21"/>
                <w:lang w:val="en-US" w:eastAsia="zh-CN"/>
              </w:rPr>
            </w:pPr>
            <w:r>
              <w:rPr>
                <w:rFonts w:hint="eastAsia"/>
              </w:rPr>
              <w:t>36.40</w:t>
            </w:r>
          </w:p>
        </w:tc>
      </w:tr>
      <w:tr w14:paraId="20A35950">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547" w:hRule="atLeast"/>
          <w:jc w:val="center"/>
        </w:trPr>
        <w:tc>
          <w:tcPr>
            <w:tcW w:w="0" w:type="auto"/>
            <w:tcBorders>
              <w:top w:val="single" w:color="auto" w:sz="8" w:space="0"/>
              <w:left w:val="single" w:color="auto" w:sz="8" w:space="0"/>
              <w:bottom w:val="single" w:color="auto" w:sz="8" w:space="0"/>
              <w:right w:val="single" w:color="auto" w:sz="8" w:space="0"/>
            </w:tcBorders>
            <w:vAlign w:val="center"/>
          </w:tcPr>
          <w:p w14:paraId="2A879740">
            <w:pPr>
              <w:widowControl/>
              <w:adjustRightInd w:val="0"/>
              <w:snapToGrid w:val="0"/>
              <w:ind w:left="0" w:leftChars="0" w:right="0" w:rightChars="0" w:firstLine="0" w:firstLineChars="0"/>
              <w:jc w:val="center"/>
              <w:rPr>
                <w:kern w:val="0"/>
                <w:sz w:val="21"/>
                <w:szCs w:val="21"/>
              </w:rPr>
            </w:pPr>
            <w:r>
              <w:rPr>
                <w:rFonts w:hint="eastAsia" w:ascii="Times New Roman" w:hAnsi="Times New Roman" w:eastAsia="宋体" w:cs="Times New Roman"/>
                <w:kern w:val="0"/>
                <w:sz w:val="21"/>
                <w:szCs w:val="21"/>
                <w:lang w:eastAsia="zh-CN"/>
              </w:rPr>
              <w:t>3</w:t>
            </w:r>
          </w:p>
        </w:tc>
        <w:tc>
          <w:tcPr>
            <w:tcW w:w="4799" w:type="dxa"/>
            <w:tcBorders>
              <w:top w:val="single" w:color="auto" w:sz="8" w:space="0"/>
              <w:left w:val="single" w:color="auto" w:sz="8" w:space="0"/>
              <w:bottom w:val="single" w:color="auto" w:sz="8" w:space="0"/>
              <w:right w:val="single" w:color="auto" w:sz="8" w:space="0"/>
            </w:tcBorders>
            <w:shd w:val="clear" w:color="auto" w:fill="auto"/>
            <w:vAlign w:val="center"/>
          </w:tcPr>
          <w:p w14:paraId="4F4B831B">
            <w:pPr>
              <w:keepNext w:val="0"/>
              <w:keepLines w:val="0"/>
              <w:pageBreakBefore w:val="0"/>
              <w:widowControl/>
              <w:kinsoku/>
              <w:wordWrap/>
              <w:overflowPunct/>
              <w:topLinePunct w:val="0"/>
              <w:autoSpaceDE/>
              <w:autoSpaceDN/>
              <w:bidi w:val="0"/>
              <w:adjustRightInd w:val="0"/>
              <w:snapToGrid w:val="0"/>
              <w:spacing w:line="300" w:lineRule="exact"/>
              <w:ind w:left="0" w:leftChars="0" w:right="0" w:rightChars="0" w:firstLine="0" w:firstLineChars="0"/>
              <w:jc w:val="center"/>
              <w:textAlignment w:val="auto"/>
              <w:rPr>
                <w:rFonts w:hint="eastAsia" w:ascii="Times New Roman" w:hAnsi="Times New Roman" w:eastAsia="宋体" w:cs="Times New Roman"/>
                <w:kern w:val="0"/>
                <w:sz w:val="21"/>
                <w:szCs w:val="21"/>
                <w:lang w:val="en-US" w:eastAsia="zh-CN"/>
              </w:rPr>
            </w:pPr>
            <w:r>
              <w:rPr>
                <w:rFonts w:hint="eastAsia" w:ascii="Times New Roman" w:hAnsi="Times New Roman" w:eastAsia="宋体" w:cs="Times New Roman"/>
                <w:kern w:val="0"/>
                <w:sz w:val="21"/>
                <w:szCs w:val="21"/>
                <w:lang w:val="en-US" w:eastAsia="zh-CN"/>
              </w:rPr>
              <w:t>广东光迅工程技术有限公司</w:t>
            </w:r>
          </w:p>
        </w:tc>
        <w:tc>
          <w:tcPr>
            <w:tcW w:w="835" w:type="dxa"/>
            <w:tcBorders>
              <w:top w:val="single" w:color="auto" w:sz="8" w:space="0"/>
              <w:left w:val="single" w:color="auto" w:sz="8" w:space="0"/>
              <w:bottom w:val="single" w:color="auto" w:sz="8" w:space="0"/>
              <w:right w:val="single" w:color="auto" w:sz="4" w:space="0"/>
            </w:tcBorders>
            <w:vAlign w:val="center"/>
          </w:tcPr>
          <w:p w14:paraId="6E050A80">
            <w:pPr>
              <w:widowControl/>
              <w:adjustRightInd w:val="0"/>
              <w:snapToGrid w:val="0"/>
              <w:ind w:left="0" w:leftChars="0" w:right="0" w:rightChars="0" w:firstLine="0" w:firstLineChars="0"/>
              <w:jc w:val="center"/>
              <w:rPr>
                <w:rFonts w:hint="default" w:ascii="Times New Roman" w:hAnsi="Times New Roman" w:eastAsia="宋体" w:cs="Times New Roman"/>
                <w:kern w:val="0"/>
                <w:sz w:val="21"/>
                <w:szCs w:val="21"/>
                <w:lang w:val="en-US" w:eastAsia="zh-CN"/>
              </w:rPr>
            </w:pPr>
            <w:r>
              <w:rPr>
                <w:rFonts w:hint="eastAsia"/>
              </w:rPr>
              <w:t>34.80</w:t>
            </w:r>
          </w:p>
        </w:tc>
        <w:tc>
          <w:tcPr>
            <w:tcW w:w="835" w:type="dxa"/>
            <w:tcBorders>
              <w:top w:val="single" w:color="auto" w:sz="8" w:space="0"/>
              <w:left w:val="single" w:color="auto" w:sz="4" w:space="0"/>
              <w:bottom w:val="single" w:color="auto" w:sz="8" w:space="0"/>
              <w:right w:val="single" w:color="auto" w:sz="8" w:space="0"/>
            </w:tcBorders>
            <w:vAlign w:val="center"/>
          </w:tcPr>
          <w:p w14:paraId="5270C4CA">
            <w:pPr>
              <w:widowControl/>
              <w:adjustRightInd w:val="0"/>
              <w:snapToGrid w:val="0"/>
              <w:ind w:left="0" w:leftChars="0" w:right="0" w:rightChars="0" w:firstLine="0" w:firstLineChars="0"/>
              <w:jc w:val="center"/>
              <w:rPr>
                <w:rFonts w:hint="default" w:ascii="Times New Roman" w:hAnsi="Times New Roman" w:eastAsia="宋体" w:cs="Times New Roman"/>
                <w:kern w:val="0"/>
                <w:sz w:val="21"/>
                <w:szCs w:val="21"/>
                <w:lang w:val="en-US" w:eastAsia="zh-CN"/>
              </w:rPr>
            </w:pPr>
            <w:r>
              <w:rPr>
                <w:rFonts w:hint="eastAsia"/>
              </w:rPr>
              <w:t>30.00</w:t>
            </w:r>
          </w:p>
        </w:tc>
        <w:tc>
          <w:tcPr>
            <w:tcW w:w="711" w:type="dxa"/>
            <w:tcBorders>
              <w:top w:val="single" w:color="auto" w:sz="8" w:space="0"/>
              <w:left w:val="single" w:color="auto" w:sz="8" w:space="0"/>
              <w:bottom w:val="single" w:color="auto" w:sz="8" w:space="0"/>
              <w:right w:val="single" w:color="auto" w:sz="4" w:space="0"/>
            </w:tcBorders>
            <w:vAlign w:val="center"/>
          </w:tcPr>
          <w:p w14:paraId="08E35050">
            <w:pPr>
              <w:widowControl/>
              <w:adjustRightInd w:val="0"/>
              <w:snapToGrid w:val="0"/>
              <w:ind w:left="0" w:leftChars="0" w:right="0" w:rightChars="0" w:firstLine="0" w:firstLineChars="0"/>
              <w:jc w:val="center"/>
              <w:rPr>
                <w:rFonts w:hint="default" w:cs="Times New Roman"/>
                <w:kern w:val="0"/>
                <w:sz w:val="21"/>
                <w:szCs w:val="21"/>
                <w:lang w:val="en-US" w:eastAsia="zh-CN"/>
              </w:rPr>
            </w:pPr>
            <w:r>
              <w:rPr>
                <w:rFonts w:hint="eastAsia"/>
              </w:rPr>
              <w:t>36.00</w:t>
            </w:r>
          </w:p>
        </w:tc>
        <w:tc>
          <w:tcPr>
            <w:tcW w:w="711" w:type="dxa"/>
            <w:tcBorders>
              <w:top w:val="single" w:color="auto" w:sz="8" w:space="0"/>
              <w:left w:val="single" w:color="auto" w:sz="4" w:space="0"/>
              <w:bottom w:val="single" w:color="auto" w:sz="8" w:space="0"/>
              <w:right w:val="single" w:color="auto" w:sz="8" w:space="0"/>
            </w:tcBorders>
            <w:vAlign w:val="center"/>
          </w:tcPr>
          <w:p w14:paraId="170D8997">
            <w:pPr>
              <w:widowControl/>
              <w:adjustRightInd w:val="0"/>
              <w:snapToGrid w:val="0"/>
              <w:ind w:left="0" w:leftChars="0" w:right="0" w:rightChars="0" w:firstLine="0" w:firstLineChars="0"/>
              <w:jc w:val="center"/>
              <w:rPr>
                <w:rFonts w:hint="default" w:ascii="Times New Roman" w:hAnsi="Times New Roman" w:eastAsia="宋体" w:cs="Times New Roman"/>
                <w:kern w:val="0"/>
                <w:sz w:val="21"/>
                <w:szCs w:val="21"/>
                <w:lang w:val="en-US" w:eastAsia="zh-CN"/>
              </w:rPr>
            </w:pPr>
            <w:r>
              <w:rPr>
                <w:rFonts w:hint="eastAsia"/>
              </w:rPr>
              <w:t>38.20</w:t>
            </w:r>
          </w:p>
        </w:tc>
        <w:tc>
          <w:tcPr>
            <w:tcW w:w="717" w:type="dxa"/>
            <w:tcBorders>
              <w:top w:val="single" w:color="auto" w:sz="8" w:space="0"/>
              <w:left w:val="single" w:color="auto" w:sz="8" w:space="0"/>
              <w:bottom w:val="single" w:color="auto" w:sz="8" w:space="0"/>
              <w:right w:val="single" w:color="auto" w:sz="8" w:space="0"/>
            </w:tcBorders>
            <w:vAlign w:val="center"/>
          </w:tcPr>
          <w:p w14:paraId="7D641EDF">
            <w:pPr>
              <w:widowControl/>
              <w:adjustRightInd w:val="0"/>
              <w:snapToGrid w:val="0"/>
              <w:ind w:left="0" w:leftChars="0" w:right="0" w:rightChars="0" w:firstLine="0" w:firstLineChars="0"/>
              <w:jc w:val="center"/>
              <w:rPr>
                <w:rFonts w:hint="default" w:ascii="Times New Roman" w:hAnsi="Times New Roman" w:eastAsia="宋体" w:cs="Times New Roman"/>
                <w:kern w:val="0"/>
                <w:sz w:val="21"/>
                <w:szCs w:val="21"/>
                <w:lang w:val="en-US" w:eastAsia="zh-CN"/>
              </w:rPr>
            </w:pPr>
            <w:r>
              <w:rPr>
                <w:rFonts w:hint="eastAsia"/>
              </w:rPr>
              <w:t>36.50</w:t>
            </w:r>
          </w:p>
        </w:tc>
      </w:tr>
      <w:tr w14:paraId="710C5A65">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547" w:hRule="atLeast"/>
          <w:jc w:val="center"/>
        </w:trPr>
        <w:tc>
          <w:tcPr>
            <w:tcW w:w="0" w:type="auto"/>
            <w:tcBorders>
              <w:top w:val="single" w:color="auto" w:sz="8" w:space="0"/>
              <w:left w:val="single" w:color="auto" w:sz="8" w:space="0"/>
              <w:bottom w:val="single" w:color="auto" w:sz="8" w:space="0"/>
              <w:right w:val="single" w:color="auto" w:sz="8" w:space="0"/>
            </w:tcBorders>
            <w:vAlign w:val="center"/>
          </w:tcPr>
          <w:p w14:paraId="6B6D8EE2">
            <w:pPr>
              <w:widowControl/>
              <w:adjustRightInd w:val="0"/>
              <w:snapToGrid w:val="0"/>
              <w:ind w:left="0" w:leftChars="0" w:right="0" w:rightChars="0" w:firstLine="0" w:firstLineChars="0"/>
              <w:jc w:val="center"/>
              <w:rPr>
                <w:rFonts w:hint="default" w:ascii="Times New Roman" w:hAnsi="Times New Roman" w:eastAsia="宋体" w:cs="Times New Roman"/>
                <w:kern w:val="0"/>
                <w:sz w:val="21"/>
                <w:szCs w:val="21"/>
                <w:lang w:val="en-US" w:eastAsia="zh-CN"/>
              </w:rPr>
            </w:pPr>
            <w:r>
              <w:rPr>
                <w:rFonts w:hint="eastAsia" w:cs="Times New Roman"/>
                <w:kern w:val="0"/>
                <w:sz w:val="21"/>
                <w:szCs w:val="21"/>
                <w:lang w:val="en-US" w:eastAsia="zh-CN"/>
              </w:rPr>
              <w:t>4</w:t>
            </w:r>
          </w:p>
        </w:tc>
        <w:tc>
          <w:tcPr>
            <w:tcW w:w="4799" w:type="dxa"/>
            <w:tcBorders>
              <w:top w:val="single" w:color="auto" w:sz="8" w:space="0"/>
              <w:left w:val="single" w:color="auto" w:sz="8" w:space="0"/>
              <w:bottom w:val="single" w:color="auto" w:sz="8" w:space="0"/>
              <w:right w:val="single" w:color="auto" w:sz="8" w:space="0"/>
            </w:tcBorders>
            <w:shd w:val="clear" w:color="auto" w:fill="auto"/>
            <w:vAlign w:val="center"/>
          </w:tcPr>
          <w:p w14:paraId="0D7C4BF0">
            <w:pPr>
              <w:keepNext w:val="0"/>
              <w:keepLines w:val="0"/>
              <w:pageBreakBefore w:val="0"/>
              <w:widowControl/>
              <w:kinsoku/>
              <w:wordWrap/>
              <w:overflowPunct/>
              <w:topLinePunct w:val="0"/>
              <w:autoSpaceDE/>
              <w:autoSpaceDN/>
              <w:bidi w:val="0"/>
              <w:adjustRightInd w:val="0"/>
              <w:snapToGrid w:val="0"/>
              <w:spacing w:line="300" w:lineRule="exact"/>
              <w:ind w:left="0" w:leftChars="0" w:right="0" w:rightChars="0" w:firstLine="0" w:firstLineChars="0"/>
              <w:jc w:val="center"/>
              <w:textAlignment w:val="auto"/>
              <w:rPr>
                <w:rFonts w:hint="eastAsia" w:ascii="Times New Roman" w:hAnsi="Times New Roman" w:eastAsia="宋体" w:cs="Times New Roman"/>
                <w:kern w:val="0"/>
                <w:sz w:val="21"/>
                <w:szCs w:val="21"/>
                <w:lang w:val="en-US" w:eastAsia="zh-CN"/>
              </w:rPr>
            </w:pPr>
            <w:r>
              <w:rPr>
                <w:rFonts w:hint="eastAsia" w:ascii="Times New Roman" w:hAnsi="Times New Roman" w:eastAsia="宋体" w:cs="Times New Roman"/>
                <w:kern w:val="0"/>
                <w:sz w:val="21"/>
                <w:szCs w:val="21"/>
                <w:lang w:val="en-US" w:eastAsia="zh-CN"/>
              </w:rPr>
              <w:t>中通合创（北京）科技有限公司</w:t>
            </w:r>
          </w:p>
        </w:tc>
        <w:tc>
          <w:tcPr>
            <w:tcW w:w="835" w:type="dxa"/>
            <w:tcBorders>
              <w:top w:val="single" w:color="auto" w:sz="8" w:space="0"/>
              <w:left w:val="single" w:color="auto" w:sz="8" w:space="0"/>
              <w:bottom w:val="single" w:color="auto" w:sz="8" w:space="0"/>
              <w:right w:val="single" w:color="auto" w:sz="4" w:space="0"/>
            </w:tcBorders>
            <w:vAlign w:val="center"/>
          </w:tcPr>
          <w:p w14:paraId="14C1C087">
            <w:pPr>
              <w:widowControl/>
              <w:adjustRightInd w:val="0"/>
              <w:snapToGrid w:val="0"/>
              <w:ind w:left="0" w:leftChars="0" w:right="0" w:rightChars="0" w:firstLine="0" w:firstLineChars="0"/>
              <w:jc w:val="center"/>
              <w:rPr>
                <w:rFonts w:hint="default" w:ascii="Times New Roman" w:hAnsi="Times New Roman" w:eastAsia="宋体" w:cs="Times New Roman"/>
                <w:kern w:val="0"/>
                <w:sz w:val="21"/>
                <w:szCs w:val="21"/>
                <w:lang w:val="en-US" w:eastAsia="zh-CN"/>
              </w:rPr>
            </w:pPr>
            <w:r>
              <w:rPr>
                <w:rFonts w:hint="eastAsia"/>
              </w:rPr>
              <w:t>32.80</w:t>
            </w:r>
          </w:p>
        </w:tc>
        <w:tc>
          <w:tcPr>
            <w:tcW w:w="835" w:type="dxa"/>
            <w:tcBorders>
              <w:top w:val="single" w:color="auto" w:sz="8" w:space="0"/>
              <w:left w:val="single" w:color="auto" w:sz="4" w:space="0"/>
              <w:bottom w:val="single" w:color="auto" w:sz="8" w:space="0"/>
              <w:right w:val="single" w:color="auto" w:sz="8" w:space="0"/>
            </w:tcBorders>
            <w:vAlign w:val="center"/>
          </w:tcPr>
          <w:p w14:paraId="31E7860A">
            <w:pPr>
              <w:widowControl/>
              <w:adjustRightInd w:val="0"/>
              <w:snapToGrid w:val="0"/>
              <w:ind w:left="0" w:leftChars="0" w:right="0" w:rightChars="0" w:firstLine="0" w:firstLineChars="0"/>
              <w:jc w:val="center"/>
              <w:rPr>
                <w:rFonts w:hint="default" w:ascii="Times New Roman" w:hAnsi="Times New Roman" w:eastAsia="宋体" w:cs="Times New Roman"/>
                <w:kern w:val="0"/>
                <w:sz w:val="21"/>
                <w:szCs w:val="21"/>
                <w:lang w:val="en-US" w:eastAsia="zh-CN"/>
              </w:rPr>
            </w:pPr>
            <w:r>
              <w:rPr>
                <w:rFonts w:hint="eastAsia"/>
              </w:rPr>
              <w:t>28.00</w:t>
            </w:r>
          </w:p>
        </w:tc>
        <w:tc>
          <w:tcPr>
            <w:tcW w:w="711" w:type="dxa"/>
            <w:tcBorders>
              <w:top w:val="single" w:color="auto" w:sz="8" w:space="0"/>
              <w:left w:val="single" w:color="auto" w:sz="8" w:space="0"/>
              <w:bottom w:val="single" w:color="auto" w:sz="8" w:space="0"/>
              <w:right w:val="single" w:color="auto" w:sz="4" w:space="0"/>
            </w:tcBorders>
            <w:vAlign w:val="center"/>
          </w:tcPr>
          <w:p w14:paraId="413469EA">
            <w:pPr>
              <w:widowControl/>
              <w:adjustRightInd w:val="0"/>
              <w:snapToGrid w:val="0"/>
              <w:ind w:left="0" w:leftChars="0" w:right="0" w:rightChars="0" w:firstLine="0" w:firstLineChars="0"/>
              <w:jc w:val="center"/>
              <w:rPr>
                <w:rFonts w:hint="default" w:cs="Times New Roman"/>
                <w:kern w:val="0"/>
                <w:sz w:val="21"/>
                <w:szCs w:val="21"/>
                <w:lang w:val="en-US" w:eastAsia="zh-CN"/>
              </w:rPr>
            </w:pPr>
            <w:r>
              <w:rPr>
                <w:rFonts w:hint="eastAsia"/>
              </w:rPr>
              <w:t>32.00</w:t>
            </w:r>
          </w:p>
        </w:tc>
        <w:tc>
          <w:tcPr>
            <w:tcW w:w="711" w:type="dxa"/>
            <w:tcBorders>
              <w:top w:val="single" w:color="auto" w:sz="8" w:space="0"/>
              <w:left w:val="single" w:color="auto" w:sz="4" w:space="0"/>
              <w:bottom w:val="single" w:color="auto" w:sz="8" w:space="0"/>
              <w:right w:val="single" w:color="auto" w:sz="8" w:space="0"/>
            </w:tcBorders>
            <w:vAlign w:val="center"/>
          </w:tcPr>
          <w:p w14:paraId="44F2403A">
            <w:pPr>
              <w:widowControl/>
              <w:adjustRightInd w:val="0"/>
              <w:snapToGrid w:val="0"/>
              <w:ind w:left="0" w:leftChars="0" w:right="0" w:rightChars="0" w:firstLine="0" w:firstLineChars="0"/>
              <w:jc w:val="center"/>
              <w:rPr>
                <w:rFonts w:hint="default" w:ascii="Times New Roman" w:hAnsi="Times New Roman" w:eastAsia="宋体" w:cs="Times New Roman"/>
                <w:kern w:val="0"/>
                <w:sz w:val="21"/>
                <w:szCs w:val="21"/>
                <w:lang w:val="en-US" w:eastAsia="zh-CN"/>
              </w:rPr>
            </w:pPr>
            <w:r>
              <w:rPr>
                <w:rFonts w:hint="eastAsia"/>
              </w:rPr>
              <w:t>38.00</w:t>
            </w:r>
          </w:p>
        </w:tc>
        <w:tc>
          <w:tcPr>
            <w:tcW w:w="717" w:type="dxa"/>
            <w:tcBorders>
              <w:top w:val="single" w:color="auto" w:sz="8" w:space="0"/>
              <w:left w:val="single" w:color="auto" w:sz="8" w:space="0"/>
              <w:bottom w:val="single" w:color="auto" w:sz="8" w:space="0"/>
              <w:right w:val="single" w:color="auto" w:sz="8" w:space="0"/>
            </w:tcBorders>
            <w:vAlign w:val="center"/>
          </w:tcPr>
          <w:p w14:paraId="5E6DBD76">
            <w:pPr>
              <w:widowControl/>
              <w:adjustRightInd w:val="0"/>
              <w:snapToGrid w:val="0"/>
              <w:ind w:left="0" w:leftChars="0" w:right="0" w:rightChars="0" w:firstLine="0" w:firstLineChars="0"/>
              <w:jc w:val="center"/>
              <w:rPr>
                <w:rFonts w:hint="default" w:ascii="Times New Roman" w:hAnsi="Times New Roman" w:eastAsia="宋体" w:cs="Times New Roman"/>
                <w:kern w:val="0"/>
                <w:sz w:val="21"/>
                <w:szCs w:val="21"/>
                <w:lang w:val="en-US" w:eastAsia="zh-CN"/>
              </w:rPr>
            </w:pPr>
            <w:r>
              <w:rPr>
                <w:rFonts w:hint="eastAsia"/>
              </w:rPr>
              <w:t>36.00</w:t>
            </w:r>
          </w:p>
        </w:tc>
      </w:tr>
    </w:tbl>
    <w:p w14:paraId="3F2BB413">
      <w:pPr>
        <w:widowControl/>
        <w:shd w:val="clear" w:color="auto" w:fill="FFFFFF"/>
        <w:adjustRightInd w:val="0"/>
        <w:snapToGrid w:val="0"/>
        <w:spacing w:line="360" w:lineRule="auto"/>
        <w:jc w:val="left"/>
        <w:rPr>
          <w:kern w:val="0"/>
          <w:sz w:val="21"/>
          <w:szCs w:val="21"/>
        </w:rPr>
      </w:pPr>
      <w:r>
        <w:rPr>
          <w:rFonts w:hint="eastAsia"/>
          <w:kern w:val="0"/>
          <w:sz w:val="21"/>
          <w:szCs w:val="21"/>
          <w:lang w:val="en-US" w:eastAsia="zh-CN"/>
        </w:rPr>
        <w:t>4</w:t>
      </w:r>
      <w:r>
        <w:rPr>
          <w:rFonts w:hint="eastAsia"/>
          <w:kern w:val="0"/>
          <w:sz w:val="21"/>
          <w:szCs w:val="21"/>
        </w:rPr>
        <w:t>.（</w:t>
      </w:r>
      <w:r>
        <w:rPr>
          <w:rFonts w:hint="eastAsia"/>
          <w:kern w:val="0"/>
          <w:sz w:val="21"/>
          <w:szCs w:val="21"/>
          <w:lang w:val="en-US" w:eastAsia="zh-CN"/>
        </w:rPr>
        <w:t>3</w:t>
      </w:r>
      <w:r>
        <w:rPr>
          <w:rFonts w:hint="eastAsia"/>
          <w:kern w:val="0"/>
          <w:sz w:val="21"/>
          <w:szCs w:val="21"/>
        </w:rPr>
        <w:t>）所有投标人其他因素部分得分</w:t>
      </w:r>
    </w:p>
    <w:tbl>
      <w:tblPr>
        <w:tblStyle w:val="2"/>
        <w:tblW w:w="9076" w:type="dxa"/>
        <w:jc w:val="center"/>
        <w:tblBorders>
          <w:top w:val="outset" w:color="auto" w:sz="6" w:space="0"/>
          <w:left w:val="outset" w:color="auto" w:sz="6" w:space="0"/>
          <w:bottom w:val="outset" w:color="auto" w:sz="6" w:space="0"/>
          <w:right w:val="outset" w:color="auto" w:sz="6" w:space="0"/>
          <w:insideH w:val="none" w:color="auto" w:sz="0" w:space="0"/>
          <w:insideV w:val="none" w:color="auto" w:sz="0" w:space="0"/>
        </w:tblBorders>
        <w:tblLayout w:type="autofit"/>
        <w:tblCellMar>
          <w:top w:w="0" w:type="dxa"/>
          <w:left w:w="0" w:type="dxa"/>
          <w:bottom w:w="0" w:type="dxa"/>
          <w:right w:w="0" w:type="dxa"/>
        </w:tblCellMar>
      </w:tblPr>
      <w:tblGrid>
        <w:gridCol w:w="1211"/>
        <w:gridCol w:w="3599"/>
        <w:gridCol w:w="944"/>
        <w:gridCol w:w="944"/>
        <w:gridCol w:w="866"/>
        <w:gridCol w:w="772"/>
        <w:gridCol w:w="740"/>
      </w:tblGrid>
      <w:tr w14:paraId="0343FEBD">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61" w:hRule="atLeast"/>
          <w:jc w:val="center"/>
        </w:trPr>
        <w:tc>
          <w:tcPr>
            <w:tcW w:w="1211" w:type="dxa"/>
            <w:tcBorders>
              <w:top w:val="single" w:color="auto" w:sz="8" w:space="0"/>
              <w:left w:val="single" w:color="auto" w:sz="8" w:space="0"/>
              <w:bottom w:val="single" w:color="auto" w:sz="8" w:space="0"/>
              <w:right w:val="single" w:color="auto" w:sz="8" w:space="0"/>
            </w:tcBorders>
            <w:vAlign w:val="center"/>
          </w:tcPr>
          <w:p w14:paraId="48A516FC">
            <w:pPr>
              <w:widowControl/>
              <w:adjustRightInd w:val="0"/>
              <w:snapToGrid w:val="0"/>
              <w:jc w:val="center"/>
              <w:rPr>
                <w:kern w:val="0"/>
                <w:sz w:val="21"/>
                <w:szCs w:val="21"/>
              </w:rPr>
            </w:pPr>
            <w:r>
              <w:rPr>
                <w:kern w:val="0"/>
                <w:sz w:val="21"/>
                <w:szCs w:val="21"/>
              </w:rPr>
              <w:t>序号</w:t>
            </w:r>
          </w:p>
        </w:tc>
        <w:tc>
          <w:tcPr>
            <w:tcW w:w="3599" w:type="dxa"/>
            <w:tcBorders>
              <w:top w:val="single" w:color="auto" w:sz="8" w:space="0"/>
              <w:left w:val="single" w:color="auto" w:sz="8" w:space="0"/>
              <w:bottom w:val="single" w:color="auto" w:sz="8" w:space="0"/>
              <w:right w:val="single" w:color="auto" w:sz="8" w:space="0"/>
            </w:tcBorders>
            <w:vAlign w:val="center"/>
          </w:tcPr>
          <w:p w14:paraId="4B3BA5D2">
            <w:pPr>
              <w:widowControl/>
              <w:adjustRightInd w:val="0"/>
              <w:snapToGrid w:val="0"/>
              <w:jc w:val="center"/>
              <w:rPr>
                <w:kern w:val="0"/>
                <w:sz w:val="21"/>
                <w:szCs w:val="21"/>
              </w:rPr>
            </w:pPr>
            <w:r>
              <w:rPr>
                <w:kern w:val="0"/>
                <w:sz w:val="21"/>
                <w:szCs w:val="21"/>
              </w:rPr>
              <w:t>单位名称</w:t>
            </w:r>
          </w:p>
        </w:tc>
        <w:tc>
          <w:tcPr>
            <w:tcW w:w="944" w:type="dxa"/>
            <w:tcBorders>
              <w:top w:val="single" w:color="auto" w:sz="8" w:space="0"/>
              <w:left w:val="single" w:color="auto" w:sz="8" w:space="0"/>
              <w:bottom w:val="single" w:color="auto" w:sz="8" w:space="0"/>
              <w:right w:val="single" w:color="auto" w:sz="4" w:space="0"/>
            </w:tcBorders>
            <w:vAlign w:val="center"/>
          </w:tcPr>
          <w:p w14:paraId="3D78EF7E">
            <w:pPr>
              <w:widowControl/>
              <w:adjustRightInd w:val="0"/>
              <w:snapToGrid w:val="0"/>
              <w:jc w:val="center"/>
              <w:rPr>
                <w:kern w:val="0"/>
                <w:sz w:val="21"/>
                <w:szCs w:val="21"/>
              </w:rPr>
            </w:pPr>
            <w:r>
              <w:rPr>
                <w:kern w:val="0"/>
                <w:sz w:val="21"/>
                <w:szCs w:val="21"/>
              </w:rPr>
              <w:t>评委</w:t>
            </w:r>
            <w:r>
              <w:rPr>
                <w:rFonts w:hint="eastAsia"/>
                <w:kern w:val="0"/>
                <w:sz w:val="21"/>
                <w:szCs w:val="21"/>
                <w:lang w:val="en-US" w:eastAsia="zh-CN"/>
              </w:rPr>
              <w:t>1</w:t>
            </w:r>
          </w:p>
        </w:tc>
        <w:tc>
          <w:tcPr>
            <w:tcW w:w="944" w:type="dxa"/>
            <w:tcBorders>
              <w:top w:val="single" w:color="auto" w:sz="8" w:space="0"/>
              <w:left w:val="single" w:color="auto" w:sz="4" w:space="0"/>
              <w:bottom w:val="single" w:color="auto" w:sz="8" w:space="0"/>
              <w:right w:val="single" w:color="auto" w:sz="8" w:space="0"/>
            </w:tcBorders>
            <w:vAlign w:val="center"/>
          </w:tcPr>
          <w:p w14:paraId="31BB0DCB">
            <w:pPr>
              <w:widowControl/>
              <w:adjustRightInd w:val="0"/>
              <w:snapToGrid w:val="0"/>
              <w:jc w:val="center"/>
              <w:rPr>
                <w:kern w:val="0"/>
                <w:sz w:val="21"/>
                <w:szCs w:val="21"/>
              </w:rPr>
            </w:pPr>
            <w:r>
              <w:rPr>
                <w:kern w:val="0"/>
                <w:sz w:val="21"/>
                <w:szCs w:val="21"/>
              </w:rPr>
              <w:t>评委</w:t>
            </w:r>
            <w:r>
              <w:rPr>
                <w:rFonts w:hint="eastAsia"/>
                <w:kern w:val="0"/>
                <w:sz w:val="21"/>
                <w:szCs w:val="21"/>
                <w:lang w:val="en-US" w:eastAsia="zh-CN"/>
              </w:rPr>
              <w:t>2</w:t>
            </w:r>
          </w:p>
        </w:tc>
        <w:tc>
          <w:tcPr>
            <w:tcW w:w="866" w:type="dxa"/>
            <w:tcBorders>
              <w:top w:val="single" w:color="auto" w:sz="8" w:space="0"/>
              <w:left w:val="single" w:color="auto" w:sz="8" w:space="0"/>
              <w:bottom w:val="single" w:color="auto" w:sz="8" w:space="0"/>
              <w:right w:val="single" w:color="auto" w:sz="4" w:space="0"/>
            </w:tcBorders>
            <w:vAlign w:val="center"/>
          </w:tcPr>
          <w:p w14:paraId="1842B7B4">
            <w:pPr>
              <w:widowControl/>
              <w:adjustRightInd w:val="0"/>
              <w:snapToGrid w:val="0"/>
              <w:jc w:val="center"/>
              <w:rPr>
                <w:kern w:val="0"/>
                <w:sz w:val="21"/>
                <w:szCs w:val="21"/>
              </w:rPr>
            </w:pPr>
            <w:r>
              <w:rPr>
                <w:kern w:val="0"/>
                <w:sz w:val="21"/>
                <w:szCs w:val="21"/>
              </w:rPr>
              <w:t>评委</w:t>
            </w:r>
            <w:r>
              <w:rPr>
                <w:rFonts w:hint="eastAsia"/>
                <w:kern w:val="0"/>
                <w:sz w:val="21"/>
                <w:szCs w:val="21"/>
                <w:lang w:val="en-US" w:eastAsia="zh-CN"/>
              </w:rPr>
              <w:t>3</w:t>
            </w:r>
          </w:p>
        </w:tc>
        <w:tc>
          <w:tcPr>
            <w:tcW w:w="772" w:type="dxa"/>
            <w:tcBorders>
              <w:top w:val="single" w:color="auto" w:sz="8" w:space="0"/>
              <w:left w:val="single" w:color="auto" w:sz="4" w:space="0"/>
              <w:bottom w:val="single" w:color="auto" w:sz="8" w:space="0"/>
              <w:right w:val="single" w:color="auto" w:sz="8" w:space="0"/>
            </w:tcBorders>
            <w:vAlign w:val="center"/>
          </w:tcPr>
          <w:p w14:paraId="562EBCBB">
            <w:pPr>
              <w:adjustRightInd w:val="0"/>
              <w:snapToGrid w:val="0"/>
              <w:jc w:val="center"/>
              <w:rPr>
                <w:kern w:val="0"/>
                <w:sz w:val="21"/>
                <w:szCs w:val="21"/>
              </w:rPr>
            </w:pPr>
            <w:r>
              <w:rPr>
                <w:kern w:val="0"/>
                <w:sz w:val="21"/>
                <w:szCs w:val="21"/>
              </w:rPr>
              <w:t>评委</w:t>
            </w:r>
            <w:r>
              <w:rPr>
                <w:rFonts w:hint="eastAsia"/>
                <w:kern w:val="0"/>
                <w:sz w:val="21"/>
                <w:szCs w:val="21"/>
                <w:lang w:val="en-US" w:eastAsia="zh-CN"/>
              </w:rPr>
              <w:t>4</w:t>
            </w:r>
          </w:p>
        </w:tc>
        <w:tc>
          <w:tcPr>
            <w:tcW w:w="740" w:type="dxa"/>
            <w:tcBorders>
              <w:top w:val="single" w:color="auto" w:sz="8" w:space="0"/>
              <w:left w:val="single" w:color="auto" w:sz="8" w:space="0"/>
              <w:bottom w:val="single" w:color="auto" w:sz="8" w:space="0"/>
              <w:right w:val="single" w:color="auto" w:sz="8" w:space="0"/>
            </w:tcBorders>
            <w:vAlign w:val="center"/>
          </w:tcPr>
          <w:p w14:paraId="4FB08C34">
            <w:pPr>
              <w:widowControl/>
              <w:adjustRightInd w:val="0"/>
              <w:snapToGrid w:val="0"/>
              <w:jc w:val="center"/>
              <w:rPr>
                <w:kern w:val="0"/>
                <w:sz w:val="21"/>
                <w:szCs w:val="21"/>
              </w:rPr>
            </w:pPr>
            <w:r>
              <w:rPr>
                <w:kern w:val="0"/>
                <w:sz w:val="21"/>
                <w:szCs w:val="21"/>
              </w:rPr>
              <w:t>评委</w:t>
            </w:r>
            <w:r>
              <w:rPr>
                <w:rFonts w:hint="eastAsia"/>
                <w:kern w:val="0"/>
                <w:sz w:val="21"/>
                <w:szCs w:val="21"/>
                <w:lang w:val="en-US" w:eastAsia="zh-CN"/>
              </w:rPr>
              <w:t>5</w:t>
            </w:r>
          </w:p>
        </w:tc>
      </w:tr>
      <w:tr w14:paraId="4382F3C5">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669" w:hRule="atLeast"/>
          <w:jc w:val="center"/>
        </w:trPr>
        <w:tc>
          <w:tcPr>
            <w:tcW w:w="1211" w:type="dxa"/>
            <w:tcBorders>
              <w:top w:val="single" w:color="auto" w:sz="8" w:space="0"/>
              <w:left w:val="single" w:color="auto" w:sz="8" w:space="0"/>
              <w:bottom w:val="single" w:color="auto" w:sz="8" w:space="0"/>
              <w:right w:val="single" w:color="auto" w:sz="8" w:space="0"/>
            </w:tcBorders>
            <w:vAlign w:val="center"/>
          </w:tcPr>
          <w:p w14:paraId="6056913E">
            <w:pPr>
              <w:widowControl/>
              <w:adjustRightInd w:val="0"/>
              <w:snapToGrid w:val="0"/>
              <w:jc w:val="center"/>
              <w:rPr>
                <w:kern w:val="0"/>
                <w:sz w:val="21"/>
                <w:szCs w:val="21"/>
              </w:rPr>
            </w:pPr>
            <w:r>
              <w:rPr>
                <w:rFonts w:hint="eastAsia" w:ascii="Times New Roman" w:hAnsi="Times New Roman" w:eastAsia="宋体" w:cs="Times New Roman"/>
                <w:kern w:val="0"/>
                <w:sz w:val="21"/>
                <w:szCs w:val="21"/>
                <w:lang w:eastAsia="zh-CN"/>
              </w:rPr>
              <w:t>1</w:t>
            </w:r>
          </w:p>
        </w:tc>
        <w:tc>
          <w:tcPr>
            <w:tcW w:w="3599" w:type="dxa"/>
            <w:tcBorders>
              <w:top w:val="single" w:color="auto" w:sz="8" w:space="0"/>
              <w:left w:val="single" w:color="auto" w:sz="8" w:space="0"/>
              <w:bottom w:val="single" w:color="auto" w:sz="8" w:space="0"/>
              <w:right w:val="single" w:color="auto" w:sz="8" w:space="0"/>
            </w:tcBorders>
            <w:shd w:val="clear" w:color="auto" w:fill="auto"/>
            <w:vAlign w:val="center"/>
          </w:tcPr>
          <w:p w14:paraId="3D00AD0C">
            <w:pPr>
              <w:keepNext w:val="0"/>
              <w:keepLines w:val="0"/>
              <w:pageBreakBefore w:val="0"/>
              <w:widowControl/>
              <w:kinsoku/>
              <w:wordWrap/>
              <w:overflowPunct/>
              <w:topLinePunct w:val="0"/>
              <w:autoSpaceDE/>
              <w:autoSpaceDN/>
              <w:bidi w:val="0"/>
              <w:adjustRightInd w:val="0"/>
              <w:snapToGrid w:val="0"/>
              <w:spacing w:line="300" w:lineRule="exact"/>
              <w:ind w:left="0" w:leftChars="0" w:right="0" w:rightChars="0" w:firstLine="0" w:firstLineChars="0"/>
              <w:jc w:val="center"/>
              <w:textAlignment w:val="auto"/>
              <w:rPr>
                <w:rFonts w:hint="eastAsia" w:ascii="Times New Roman" w:hAnsi="Times New Roman" w:eastAsia="宋体" w:cs="Times New Roman"/>
                <w:kern w:val="0"/>
                <w:sz w:val="21"/>
                <w:szCs w:val="21"/>
                <w:lang w:val="en-US" w:eastAsia="zh-CN"/>
              </w:rPr>
            </w:pPr>
            <w:r>
              <w:rPr>
                <w:rFonts w:hint="eastAsia" w:ascii="Times New Roman" w:hAnsi="Times New Roman" w:eastAsia="宋体" w:cs="Times New Roman"/>
                <w:kern w:val="0"/>
                <w:sz w:val="21"/>
                <w:szCs w:val="21"/>
                <w:lang w:val="en-US" w:eastAsia="zh-CN"/>
              </w:rPr>
              <w:t>湖南承希科技有限公司</w:t>
            </w:r>
          </w:p>
        </w:tc>
        <w:tc>
          <w:tcPr>
            <w:tcW w:w="944" w:type="dxa"/>
            <w:tcBorders>
              <w:top w:val="single" w:color="auto" w:sz="8" w:space="0"/>
              <w:left w:val="single" w:color="auto" w:sz="8" w:space="0"/>
              <w:bottom w:val="single" w:color="auto" w:sz="8" w:space="0"/>
              <w:right w:val="single" w:color="auto" w:sz="4" w:space="0"/>
            </w:tcBorders>
            <w:vAlign w:val="center"/>
          </w:tcPr>
          <w:p w14:paraId="68101BC2">
            <w:pPr>
              <w:widowControl/>
              <w:adjustRightInd w:val="0"/>
              <w:snapToGrid w:val="0"/>
              <w:ind w:left="0" w:leftChars="0" w:right="0" w:rightChars="0" w:firstLine="0" w:firstLineChars="0"/>
              <w:jc w:val="center"/>
              <w:rPr>
                <w:rFonts w:hint="default" w:ascii="Times New Roman" w:hAnsi="Times New Roman" w:eastAsia="宋体" w:cs="Times New Roman"/>
                <w:kern w:val="0"/>
                <w:sz w:val="21"/>
                <w:szCs w:val="21"/>
                <w:lang w:val="en-US" w:eastAsia="zh-CN"/>
              </w:rPr>
            </w:pPr>
            <w:r>
              <w:rPr>
                <w:rFonts w:hint="eastAsia" w:cs="Times New Roman"/>
                <w:kern w:val="0"/>
                <w:sz w:val="21"/>
                <w:szCs w:val="21"/>
                <w:lang w:val="en-US" w:eastAsia="zh-CN"/>
              </w:rPr>
              <w:t>20</w:t>
            </w:r>
          </w:p>
        </w:tc>
        <w:tc>
          <w:tcPr>
            <w:tcW w:w="944" w:type="dxa"/>
            <w:tcBorders>
              <w:top w:val="single" w:color="auto" w:sz="8" w:space="0"/>
              <w:left w:val="single" w:color="auto" w:sz="4" w:space="0"/>
              <w:bottom w:val="single" w:color="auto" w:sz="8" w:space="0"/>
              <w:right w:val="single" w:color="auto" w:sz="8" w:space="0"/>
            </w:tcBorders>
            <w:vAlign w:val="center"/>
          </w:tcPr>
          <w:p w14:paraId="578D9EA7">
            <w:pPr>
              <w:widowControl/>
              <w:adjustRightInd w:val="0"/>
              <w:snapToGrid w:val="0"/>
              <w:ind w:left="0" w:leftChars="0" w:right="0" w:rightChars="0" w:firstLine="0" w:firstLineChars="0"/>
              <w:jc w:val="center"/>
              <w:rPr>
                <w:rFonts w:hint="eastAsia" w:ascii="Times New Roman" w:hAnsi="Times New Roman" w:eastAsia="宋体" w:cs="Times New Roman"/>
                <w:kern w:val="0"/>
                <w:sz w:val="21"/>
                <w:szCs w:val="21"/>
                <w:lang w:val="en-US" w:eastAsia="zh-CN"/>
              </w:rPr>
            </w:pPr>
            <w:r>
              <w:rPr>
                <w:rFonts w:hint="eastAsia" w:cs="Times New Roman"/>
                <w:kern w:val="0"/>
                <w:sz w:val="21"/>
                <w:szCs w:val="21"/>
                <w:lang w:val="en-US" w:eastAsia="zh-CN"/>
              </w:rPr>
              <w:t>20</w:t>
            </w:r>
          </w:p>
        </w:tc>
        <w:tc>
          <w:tcPr>
            <w:tcW w:w="866" w:type="dxa"/>
            <w:tcBorders>
              <w:top w:val="single" w:color="auto" w:sz="8" w:space="0"/>
              <w:left w:val="single" w:color="auto" w:sz="8" w:space="0"/>
              <w:bottom w:val="single" w:color="auto" w:sz="8" w:space="0"/>
              <w:right w:val="single" w:color="auto" w:sz="4" w:space="0"/>
            </w:tcBorders>
            <w:vAlign w:val="center"/>
          </w:tcPr>
          <w:p w14:paraId="035F870C">
            <w:pPr>
              <w:widowControl/>
              <w:adjustRightInd w:val="0"/>
              <w:snapToGrid w:val="0"/>
              <w:ind w:left="0" w:leftChars="0" w:right="0" w:rightChars="0" w:firstLine="0" w:firstLineChars="0"/>
              <w:jc w:val="center"/>
              <w:rPr>
                <w:rFonts w:hint="eastAsia" w:ascii="Times New Roman" w:hAnsi="Times New Roman" w:eastAsia="宋体" w:cs="Times New Roman"/>
                <w:kern w:val="0"/>
                <w:sz w:val="21"/>
                <w:szCs w:val="21"/>
                <w:lang w:val="en-US" w:eastAsia="zh-CN"/>
              </w:rPr>
            </w:pPr>
            <w:r>
              <w:rPr>
                <w:rFonts w:hint="eastAsia" w:cs="Times New Roman"/>
                <w:kern w:val="0"/>
                <w:sz w:val="21"/>
                <w:szCs w:val="21"/>
                <w:lang w:val="en-US" w:eastAsia="zh-CN"/>
              </w:rPr>
              <w:t>20</w:t>
            </w:r>
          </w:p>
        </w:tc>
        <w:tc>
          <w:tcPr>
            <w:tcW w:w="772" w:type="dxa"/>
            <w:tcBorders>
              <w:top w:val="single" w:color="auto" w:sz="8" w:space="0"/>
              <w:left w:val="single" w:color="auto" w:sz="4" w:space="0"/>
              <w:bottom w:val="single" w:color="auto" w:sz="8" w:space="0"/>
              <w:right w:val="single" w:color="auto" w:sz="8" w:space="0"/>
            </w:tcBorders>
            <w:vAlign w:val="center"/>
          </w:tcPr>
          <w:p w14:paraId="1739623E">
            <w:pPr>
              <w:widowControl/>
              <w:adjustRightInd w:val="0"/>
              <w:snapToGrid w:val="0"/>
              <w:ind w:left="0" w:leftChars="0" w:right="0" w:rightChars="0" w:firstLine="0" w:firstLineChars="0"/>
              <w:jc w:val="center"/>
              <w:rPr>
                <w:rFonts w:hint="eastAsia" w:ascii="Times New Roman" w:hAnsi="Times New Roman" w:eastAsia="宋体" w:cs="Times New Roman"/>
                <w:kern w:val="0"/>
                <w:sz w:val="21"/>
                <w:szCs w:val="21"/>
                <w:lang w:val="en-US" w:eastAsia="zh-CN"/>
              </w:rPr>
            </w:pPr>
            <w:r>
              <w:rPr>
                <w:rFonts w:hint="eastAsia" w:cs="Times New Roman"/>
                <w:kern w:val="0"/>
                <w:sz w:val="21"/>
                <w:szCs w:val="21"/>
                <w:lang w:val="en-US" w:eastAsia="zh-CN"/>
              </w:rPr>
              <w:t>20</w:t>
            </w:r>
          </w:p>
        </w:tc>
        <w:tc>
          <w:tcPr>
            <w:tcW w:w="740" w:type="dxa"/>
            <w:tcBorders>
              <w:top w:val="single" w:color="auto" w:sz="8" w:space="0"/>
              <w:left w:val="single" w:color="auto" w:sz="8" w:space="0"/>
              <w:bottom w:val="single" w:color="auto" w:sz="8" w:space="0"/>
              <w:right w:val="single" w:color="auto" w:sz="8" w:space="0"/>
            </w:tcBorders>
            <w:vAlign w:val="center"/>
          </w:tcPr>
          <w:p w14:paraId="69C159AD">
            <w:pPr>
              <w:widowControl/>
              <w:adjustRightInd w:val="0"/>
              <w:snapToGrid w:val="0"/>
              <w:ind w:left="0" w:leftChars="0" w:right="0" w:rightChars="0" w:firstLine="0" w:firstLineChars="0"/>
              <w:jc w:val="center"/>
              <w:rPr>
                <w:rFonts w:hint="eastAsia" w:ascii="Times New Roman" w:hAnsi="Times New Roman" w:eastAsia="宋体" w:cs="Times New Roman"/>
                <w:kern w:val="0"/>
                <w:sz w:val="21"/>
                <w:szCs w:val="21"/>
                <w:lang w:val="en-US" w:eastAsia="zh-CN"/>
              </w:rPr>
            </w:pPr>
            <w:r>
              <w:rPr>
                <w:rFonts w:hint="eastAsia" w:cs="Times New Roman"/>
                <w:kern w:val="0"/>
                <w:sz w:val="21"/>
                <w:szCs w:val="21"/>
                <w:lang w:val="en-US" w:eastAsia="zh-CN"/>
              </w:rPr>
              <w:t>20</w:t>
            </w:r>
          </w:p>
        </w:tc>
      </w:tr>
      <w:tr w14:paraId="51A5FD68">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524" w:hRule="atLeast"/>
          <w:jc w:val="center"/>
        </w:trPr>
        <w:tc>
          <w:tcPr>
            <w:tcW w:w="1211" w:type="dxa"/>
            <w:tcBorders>
              <w:top w:val="single" w:color="auto" w:sz="8" w:space="0"/>
              <w:left w:val="single" w:color="auto" w:sz="8" w:space="0"/>
              <w:bottom w:val="single" w:color="auto" w:sz="8" w:space="0"/>
              <w:right w:val="single" w:color="auto" w:sz="8" w:space="0"/>
            </w:tcBorders>
            <w:vAlign w:val="center"/>
          </w:tcPr>
          <w:p w14:paraId="00A99796">
            <w:pPr>
              <w:widowControl/>
              <w:adjustRightInd w:val="0"/>
              <w:snapToGrid w:val="0"/>
              <w:jc w:val="center"/>
              <w:rPr>
                <w:kern w:val="0"/>
                <w:sz w:val="21"/>
                <w:szCs w:val="21"/>
              </w:rPr>
            </w:pPr>
            <w:r>
              <w:rPr>
                <w:rFonts w:hint="eastAsia" w:ascii="Times New Roman" w:hAnsi="Times New Roman" w:eastAsia="宋体" w:cs="Times New Roman"/>
                <w:kern w:val="0"/>
                <w:sz w:val="21"/>
                <w:szCs w:val="21"/>
                <w:lang w:eastAsia="zh-CN"/>
              </w:rPr>
              <w:t>2</w:t>
            </w:r>
          </w:p>
        </w:tc>
        <w:tc>
          <w:tcPr>
            <w:tcW w:w="3599" w:type="dxa"/>
            <w:tcBorders>
              <w:top w:val="single" w:color="auto" w:sz="8" w:space="0"/>
              <w:left w:val="single" w:color="auto" w:sz="8" w:space="0"/>
              <w:bottom w:val="single" w:color="auto" w:sz="8" w:space="0"/>
              <w:right w:val="single" w:color="auto" w:sz="8" w:space="0"/>
            </w:tcBorders>
            <w:shd w:val="clear" w:color="auto" w:fill="auto"/>
            <w:vAlign w:val="center"/>
          </w:tcPr>
          <w:p w14:paraId="0699E291">
            <w:pPr>
              <w:keepNext w:val="0"/>
              <w:keepLines w:val="0"/>
              <w:pageBreakBefore w:val="0"/>
              <w:widowControl/>
              <w:kinsoku/>
              <w:wordWrap/>
              <w:overflowPunct/>
              <w:topLinePunct w:val="0"/>
              <w:autoSpaceDE/>
              <w:autoSpaceDN/>
              <w:bidi w:val="0"/>
              <w:adjustRightInd w:val="0"/>
              <w:snapToGrid w:val="0"/>
              <w:spacing w:line="300" w:lineRule="exact"/>
              <w:ind w:left="0" w:leftChars="0" w:right="0" w:rightChars="0" w:firstLine="0" w:firstLineChars="0"/>
              <w:jc w:val="center"/>
              <w:textAlignment w:val="auto"/>
              <w:rPr>
                <w:rFonts w:hint="eastAsia" w:ascii="Times New Roman" w:hAnsi="Times New Roman" w:eastAsia="宋体" w:cs="Times New Roman"/>
                <w:kern w:val="0"/>
                <w:sz w:val="21"/>
                <w:szCs w:val="21"/>
                <w:lang w:val="en-US" w:eastAsia="zh-CN"/>
              </w:rPr>
            </w:pPr>
            <w:r>
              <w:rPr>
                <w:rFonts w:hint="eastAsia" w:ascii="Times New Roman" w:hAnsi="Times New Roman" w:eastAsia="宋体" w:cs="Times New Roman"/>
                <w:kern w:val="0"/>
                <w:sz w:val="21"/>
                <w:szCs w:val="21"/>
                <w:lang w:val="en-US" w:eastAsia="zh-CN"/>
              </w:rPr>
              <w:t>北京力通科源技术有限公司</w:t>
            </w:r>
          </w:p>
        </w:tc>
        <w:tc>
          <w:tcPr>
            <w:tcW w:w="944" w:type="dxa"/>
            <w:tcBorders>
              <w:top w:val="single" w:color="auto" w:sz="8" w:space="0"/>
              <w:left w:val="single" w:color="auto" w:sz="8" w:space="0"/>
              <w:bottom w:val="single" w:color="auto" w:sz="8" w:space="0"/>
              <w:right w:val="single" w:color="auto" w:sz="4" w:space="0"/>
            </w:tcBorders>
            <w:vAlign w:val="center"/>
          </w:tcPr>
          <w:p w14:paraId="67737E5F">
            <w:pPr>
              <w:widowControl/>
              <w:adjustRightInd w:val="0"/>
              <w:snapToGrid w:val="0"/>
              <w:ind w:left="0" w:leftChars="0" w:right="0" w:rightChars="0" w:firstLine="0" w:firstLineChars="0"/>
              <w:jc w:val="center"/>
              <w:rPr>
                <w:rFonts w:hint="default" w:ascii="Times New Roman" w:hAnsi="Times New Roman" w:eastAsia="宋体" w:cs="Times New Roman"/>
                <w:kern w:val="0"/>
                <w:sz w:val="21"/>
                <w:szCs w:val="21"/>
                <w:lang w:val="en-US" w:eastAsia="zh-CN"/>
              </w:rPr>
            </w:pPr>
            <w:r>
              <w:rPr>
                <w:rFonts w:hint="eastAsia" w:cs="Times New Roman"/>
                <w:kern w:val="0"/>
                <w:sz w:val="21"/>
                <w:szCs w:val="21"/>
                <w:lang w:val="en-US" w:eastAsia="zh-CN"/>
              </w:rPr>
              <w:t>20</w:t>
            </w:r>
          </w:p>
        </w:tc>
        <w:tc>
          <w:tcPr>
            <w:tcW w:w="944" w:type="dxa"/>
            <w:tcBorders>
              <w:top w:val="single" w:color="auto" w:sz="8" w:space="0"/>
              <w:left w:val="single" w:color="auto" w:sz="4" w:space="0"/>
              <w:bottom w:val="single" w:color="auto" w:sz="8" w:space="0"/>
              <w:right w:val="single" w:color="auto" w:sz="8" w:space="0"/>
            </w:tcBorders>
            <w:vAlign w:val="center"/>
          </w:tcPr>
          <w:p w14:paraId="194D4470">
            <w:pPr>
              <w:widowControl/>
              <w:adjustRightInd w:val="0"/>
              <w:snapToGrid w:val="0"/>
              <w:ind w:left="0" w:leftChars="0" w:right="0" w:rightChars="0" w:firstLine="0" w:firstLineChars="0"/>
              <w:jc w:val="center"/>
              <w:rPr>
                <w:rFonts w:hint="eastAsia" w:ascii="Times New Roman" w:hAnsi="Times New Roman" w:eastAsia="宋体" w:cs="Times New Roman"/>
                <w:kern w:val="0"/>
                <w:sz w:val="21"/>
                <w:szCs w:val="21"/>
                <w:lang w:val="en-US" w:eastAsia="zh-CN"/>
              </w:rPr>
            </w:pPr>
            <w:r>
              <w:rPr>
                <w:rFonts w:hint="eastAsia" w:cs="Times New Roman"/>
                <w:kern w:val="0"/>
                <w:sz w:val="21"/>
                <w:szCs w:val="21"/>
                <w:lang w:val="en-US" w:eastAsia="zh-CN"/>
              </w:rPr>
              <w:t>20</w:t>
            </w:r>
          </w:p>
        </w:tc>
        <w:tc>
          <w:tcPr>
            <w:tcW w:w="866" w:type="dxa"/>
            <w:tcBorders>
              <w:top w:val="single" w:color="auto" w:sz="8" w:space="0"/>
              <w:left w:val="single" w:color="auto" w:sz="8" w:space="0"/>
              <w:bottom w:val="single" w:color="auto" w:sz="8" w:space="0"/>
              <w:right w:val="single" w:color="auto" w:sz="4" w:space="0"/>
            </w:tcBorders>
            <w:vAlign w:val="center"/>
          </w:tcPr>
          <w:p w14:paraId="0180A26A">
            <w:pPr>
              <w:widowControl/>
              <w:adjustRightInd w:val="0"/>
              <w:snapToGrid w:val="0"/>
              <w:ind w:left="0" w:leftChars="0" w:right="0" w:rightChars="0" w:firstLine="0" w:firstLineChars="0"/>
              <w:jc w:val="center"/>
              <w:rPr>
                <w:rFonts w:hint="eastAsia" w:ascii="Times New Roman" w:hAnsi="Times New Roman" w:eastAsia="宋体" w:cs="Times New Roman"/>
                <w:kern w:val="0"/>
                <w:sz w:val="21"/>
                <w:szCs w:val="21"/>
                <w:lang w:val="en-US" w:eastAsia="zh-CN"/>
              </w:rPr>
            </w:pPr>
            <w:r>
              <w:rPr>
                <w:rFonts w:hint="eastAsia" w:cs="Times New Roman"/>
                <w:kern w:val="0"/>
                <w:sz w:val="21"/>
                <w:szCs w:val="21"/>
                <w:lang w:val="en-US" w:eastAsia="zh-CN"/>
              </w:rPr>
              <w:t>20</w:t>
            </w:r>
          </w:p>
        </w:tc>
        <w:tc>
          <w:tcPr>
            <w:tcW w:w="772" w:type="dxa"/>
            <w:tcBorders>
              <w:top w:val="single" w:color="auto" w:sz="8" w:space="0"/>
              <w:left w:val="single" w:color="auto" w:sz="4" w:space="0"/>
              <w:bottom w:val="single" w:color="auto" w:sz="8" w:space="0"/>
              <w:right w:val="single" w:color="auto" w:sz="8" w:space="0"/>
            </w:tcBorders>
            <w:vAlign w:val="center"/>
          </w:tcPr>
          <w:p w14:paraId="21DF6CBE">
            <w:pPr>
              <w:widowControl/>
              <w:adjustRightInd w:val="0"/>
              <w:snapToGrid w:val="0"/>
              <w:ind w:left="0" w:leftChars="0" w:right="0" w:rightChars="0" w:firstLine="0" w:firstLineChars="0"/>
              <w:jc w:val="center"/>
              <w:rPr>
                <w:rFonts w:hint="eastAsia" w:ascii="Times New Roman" w:hAnsi="Times New Roman" w:eastAsia="宋体" w:cs="Times New Roman"/>
                <w:kern w:val="0"/>
                <w:sz w:val="21"/>
                <w:szCs w:val="21"/>
                <w:lang w:val="en-US" w:eastAsia="zh-CN"/>
              </w:rPr>
            </w:pPr>
            <w:r>
              <w:rPr>
                <w:rFonts w:hint="eastAsia" w:cs="Times New Roman"/>
                <w:kern w:val="0"/>
                <w:sz w:val="21"/>
                <w:szCs w:val="21"/>
                <w:lang w:val="en-US" w:eastAsia="zh-CN"/>
              </w:rPr>
              <w:t>20</w:t>
            </w:r>
          </w:p>
        </w:tc>
        <w:tc>
          <w:tcPr>
            <w:tcW w:w="740" w:type="dxa"/>
            <w:tcBorders>
              <w:top w:val="single" w:color="auto" w:sz="8" w:space="0"/>
              <w:left w:val="single" w:color="auto" w:sz="8" w:space="0"/>
              <w:bottom w:val="single" w:color="auto" w:sz="8" w:space="0"/>
              <w:right w:val="single" w:color="auto" w:sz="8" w:space="0"/>
            </w:tcBorders>
            <w:vAlign w:val="center"/>
          </w:tcPr>
          <w:p w14:paraId="0D73C10B">
            <w:pPr>
              <w:widowControl/>
              <w:adjustRightInd w:val="0"/>
              <w:snapToGrid w:val="0"/>
              <w:ind w:left="0" w:leftChars="0" w:right="0" w:rightChars="0" w:firstLine="0" w:firstLineChars="0"/>
              <w:jc w:val="center"/>
              <w:rPr>
                <w:rFonts w:hint="eastAsia" w:ascii="Times New Roman" w:hAnsi="Times New Roman" w:eastAsia="宋体" w:cs="Times New Roman"/>
                <w:kern w:val="0"/>
                <w:sz w:val="21"/>
                <w:szCs w:val="21"/>
                <w:lang w:val="en-US" w:eastAsia="zh-CN"/>
              </w:rPr>
            </w:pPr>
            <w:r>
              <w:rPr>
                <w:rFonts w:hint="eastAsia" w:cs="Times New Roman"/>
                <w:kern w:val="0"/>
                <w:sz w:val="21"/>
                <w:szCs w:val="21"/>
                <w:lang w:val="en-US" w:eastAsia="zh-CN"/>
              </w:rPr>
              <w:t>20</w:t>
            </w:r>
          </w:p>
        </w:tc>
      </w:tr>
      <w:tr w14:paraId="2750864A">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683" w:hRule="atLeast"/>
          <w:jc w:val="center"/>
        </w:trPr>
        <w:tc>
          <w:tcPr>
            <w:tcW w:w="1211" w:type="dxa"/>
            <w:tcBorders>
              <w:top w:val="single" w:color="auto" w:sz="8" w:space="0"/>
              <w:left w:val="single" w:color="auto" w:sz="8" w:space="0"/>
              <w:bottom w:val="single" w:color="auto" w:sz="8" w:space="0"/>
              <w:right w:val="single" w:color="auto" w:sz="8" w:space="0"/>
            </w:tcBorders>
            <w:vAlign w:val="center"/>
          </w:tcPr>
          <w:p w14:paraId="61DD85B5">
            <w:pPr>
              <w:widowControl/>
              <w:adjustRightInd w:val="0"/>
              <w:snapToGrid w:val="0"/>
              <w:jc w:val="center"/>
              <w:rPr>
                <w:kern w:val="0"/>
                <w:sz w:val="21"/>
                <w:szCs w:val="21"/>
              </w:rPr>
            </w:pPr>
            <w:r>
              <w:rPr>
                <w:rFonts w:hint="eastAsia" w:ascii="Times New Roman" w:hAnsi="Times New Roman" w:eastAsia="宋体" w:cs="Times New Roman"/>
                <w:kern w:val="0"/>
                <w:sz w:val="21"/>
                <w:szCs w:val="21"/>
                <w:lang w:eastAsia="zh-CN"/>
              </w:rPr>
              <w:t>3</w:t>
            </w:r>
          </w:p>
        </w:tc>
        <w:tc>
          <w:tcPr>
            <w:tcW w:w="3599" w:type="dxa"/>
            <w:tcBorders>
              <w:top w:val="single" w:color="auto" w:sz="8" w:space="0"/>
              <w:left w:val="single" w:color="auto" w:sz="8" w:space="0"/>
              <w:bottom w:val="single" w:color="auto" w:sz="8" w:space="0"/>
              <w:right w:val="single" w:color="auto" w:sz="8" w:space="0"/>
            </w:tcBorders>
            <w:shd w:val="clear" w:color="auto" w:fill="auto"/>
            <w:vAlign w:val="center"/>
          </w:tcPr>
          <w:p w14:paraId="6353AEB4">
            <w:pPr>
              <w:keepNext w:val="0"/>
              <w:keepLines w:val="0"/>
              <w:pageBreakBefore w:val="0"/>
              <w:widowControl/>
              <w:kinsoku/>
              <w:wordWrap/>
              <w:overflowPunct/>
              <w:topLinePunct w:val="0"/>
              <w:autoSpaceDE/>
              <w:autoSpaceDN/>
              <w:bidi w:val="0"/>
              <w:adjustRightInd w:val="0"/>
              <w:snapToGrid w:val="0"/>
              <w:spacing w:line="300" w:lineRule="exact"/>
              <w:ind w:left="0" w:leftChars="0" w:right="0" w:rightChars="0" w:firstLine="0" w:firstLineChars="0"/>
              <w:jc w:val="center"/>
              <w:textAlignment w:val="auto"/>
              <w:rPr>
                <w:rFonts w:hint="eastAsia" w:ascii="Times New Roman" w:hAnsi="Times New Roman" w:eastAsia="宋体" w:cs="Times New Roman"/>
                <w:kern w:val="0"/>
                <w:sz w:val="21"/>
                <w:szCs w:val="21"/>
                <w:lang w:val="en-US" w:eastAsia="zh-CN"/>
              </w:rPr>
            </w:pPr>
            <w:r>
              <w:rPr>
                <w:rFonts w:hint="eastAsia" w:ascii="Times New Roman" w:hAnsi="Times New Roman" w:eastAsia="宋体" w:cs="Times New Roman"/>
                <w:kern w:val="0"/>
                <w:sz w:val="21"/>
                <w:szCs w:val="21"/>
                <w:lang w:val="en-US" w:eastAsia="zh-CN"/>
              </w:rPr>
              <w:t>广东光迅工程技术有限公司</w:t>
            </w:r>
          </w:p>
        </w:tc>
        <w:tc>
          <w:tcPr>
            <w:tcW w:w="944" w:type="dxa"/>
            <w:tcBorders>
              <w:top w:val="single" w:color="auto" w:sz="8" w:space="0"/>
              <w:left w:val="single" w:color="auto" w:sz="8" w:space="0"/>
              <w:bottom w:val="single" w:color="auto" w:sz="8" w:space="0"/>
              <w:right w:val="single" w:color="auto" w:sz="4" w:space="0"/>
            </w:tcBorders>
            <w:vAlign w:val="center"/>
          </w:tcPr>
          <w:p w14:paraId="31DCF51D">
            <w:pPr>
              <w:widowControl/>
              <w:adjustRightInd w:val="0"/>
              <w:snapToGrid w:val="0"/>
              <w:ind w:left="0" w:leftChars="0" w:right="0" w:rightChars="0" w:firstLine="0" w:firstLineChars="0"/>
              <w:jc w:val="center"/>
              <w:rPr>
                <w:rFonts w:hint="default" w:ascii="Times New Roman" w:hAnsi="Times New Roman" w:eastAsia="宋体" w:cs="Times New Roman"/>
                <w:kern w:val="0"/>
                <w:sz w:val="21"/>
                <w:szCs w:val="21"/>
                <w:lang w:val="en-US" w:eastAsia="zh-CN"/>
              </w:rPr>
            </w:pPr>
            <w:r>
              <w:rPr>
                <w:rFonts w:hint="eastAsia" w:cs="Times New Roman"/>
                <w:kern w:val="0"/>
                <w:sz w:val="21"/>
                <w:szCs w:val="21"/>
                <w:lang w:val="en-US" w:eastAsia="zh-CN"/>
              </w:rPr>
              <w:t>20</w:t>
            </w:r>
          </w:p>
        </w:tc>
        <w:tc>
          <w:tcPr>
            <w:tcW w:w="944" w:type="dxa"/>
            <w:tcBorders>
              <w:top w:val="single" w:color="auto" w:sz="8" w:space="0"/>
              <w:left w:val="single" w:color="auto" w:sz="4" w:space="0"/>
              <w:bottom w:val="single" w:color="auto" w:sz="8" w:space="0"/>
              <w:right w:val="single" w:color="auto" w:sz="8" w:space="0"/>
            </w:tcBorders>
            <w:vAlign w:val="center"/>
          </w:tcPr>
          <w:p w14:paraId="2634AE1E">
            <w:pPr>
              <w:widowControl/>
              <w:adjustRightInd w:val="0"/>
              <w:snapToGrid w:val="0"/>
              <w:ind w:left="0" w:leftChars="0" w:right="0" w:rightChars="0" w:firstLine="0" w:firstLineChars="0"/>
              <w:jc w:val="center"/>
              <w:rPr>
                <w:rFonts w:hint="eastAsia" w:ascii="Times New Roman" w:hAnsi="Times New Roman" w:eastAsia="宋体" w:cs="Times New Roman"/>
                <w:kern w:val="0"/>
                <w:sz w:val="21"/>
                <w:szCs w:val="21"/>
                <w:lang w:val="en-US" w:eastAsia="zh-CN"/>
              </w:rPr>
            </w:pPr>
            <w:r>
              <w:rPr>
                <w:rFonts w:hint="eastAsia" w:cs="Times New Roman"/>
                <w:kern w:val="0"/>
                <w:sz w:val="21"/>
                <w:szCs w:val="21"/>
                <w:lang w:val="en-US" w:eastAsia="zh-CN"/>
              </w:rPr>
              <w:t>20</w:t>
            </w:r>
          </w:p>
        </w:tc>
        <w:tc>
          <w:tcPr>
            <w:tcW w:w="866" w:type="dxa"/>
            <w:tcBorders>
              <w:top w:val="single" w:color="auto" w:sz="8" w:space="0"/>
              <w:left w:val="single" w:color="auto" w:sz="8" w:space="0"/>
              <w:bottom w:val="single" w:color="auto" w:sz="8" w:space="0"/>
              <w:right w:val="single" w:color="auto" w:sz="4" w:space="0"/>
            </w:tcBorders>
            <w:vAlign w:val="center"/>
          </w:tcPr>
          <w:p w14:paraId="2280C1BA">
            <w:pPr>
              <w:widowControl/>
              <w:adjustRightInd w:val="0"/>
              <w:snapToGrid w:val="0"/>
              <w:ind w:left="0" w:leftChars="0" w:right="0" w:rightChars="0" w:firstLine="0" w:firstLineChars="0"/>
              <w:jc w:val="center"/>
              <w:rPr>
                <w:rFonts w:hint="eastAsia" w:ascii="Times New Roman" w:hAnsi="Times New Roman" w:eastAsia="宋体" w:cs="Times New Roman"/>
                <w:kern w:val="0"/>
                <w:sz w:val="21"/>
                <w:szCs w:val="21"/>
                <w:lang w:val="en-US" w:eastAsia="zh-CN"/>
              </w:rPr>
            </w:pPr>
            <w:r>
              <w:rPr>
                <w:rFonts w:hint="eastAsia" w:cs="Times New Roman"/>
                <w:kern w:val="0"/>
                <w:sz w:val="21"/>
                <w:szCs w:val="21"/>
                <w:lang w:val="en-US" w:eastAsia="zh-CN"/>
              </w:rPr>
              <w:t>20</w:t>
            </w:r>
          </w:p>
        </w:tc>
        <w:tc>
          <w:tcPr>
            <w:tcW w:w="772" w:type="dxa"/>
            <w:tcBorders>
              <w:top w:val="single" w:color="auto" w:sz="8" w:space="0"/>
              <w:left w:val="single" w:color="auto" w:sz="4" w:space="0"/>
              <w:bottom w:val="single" w:color="auto" w:sz="8" w:space="0"/>
              <w:right w:val="single" w:color="auto" w:sz="8" w:space="0"/>
            </w:tcBorders>
            <w:vAlign w:val="center"/>
          </w:tcPr>
          <w:p w14:paraId="555C5D84">
            <w:pPr>
              <w:widowControl/>
              <w:adjustRightInd w:val="0"/>
              <w:snapToGrid w:val="0"/>
              <w:ind w:left="0" w:leftChars="0" w:right="0" w:rightChars="0" w:firstLine="0" w:firstLineChars="0"/>
              <w:jc w:val="center"/>
              <w:rPr>
                <w:rFonts w:hint="eastAsia" w:ascii="Times New Roman" w:hAnsi="Times New Roman" w:eastAsia="宋体" w:cs="Times New Roman"/>
                <w:kern w:val="0"/>
                <w:sz w:val="21"/>
                <w:szCs w:val="21"/>
                <w:lang w:val="en-US" w:eastAsia="zh-CN"/>
              </w:rPr>
            </w:pPr>
            <w:r>
              <w:rPr>
                <w:rFonts w:hint="eastAsia" w:cs="Times New Roman"/>
                <w:kern w:val="0"/>
                <w:sz w:val="21"/>
                <w:szCs w:val="21"/>
                <w:lang w:val="en-US" w:eastAsia="zh-CN"/>
              </w:rPr>
              <w:t>20</w:t>
            </w:r>
          </w:p>
        </w:tc>
        <w:tc>
          <w:tcPr>
            <w:tcW w:w="740" w:type="dxa"/>
            <w:tcBorders>
              <w:top w:val="single" w:color="auto" w:sz="8" w:space="0"/>
              <w:left w:val="single" w:color="auto" w:sz="8" w:space="0"/>
              <w:bottom w:val="single" w:color="auto" w:sz="8" w:space="0"/>
              <w:right w:val="single" w:color="auto" w:sz="8" w:space="0"/>
            </w:tcBorders>
            <w:vAlign w:val="center"/>
          </w:tcPr>
          <w:p w14:paraId="733C156F">
            <w:pPr>
              <w:widowControl/>
              <w:adjustRightInd w:val="0"/>
              <w:snapToGrid w:val="0"/>
              <w:ind w:left="0" w:leftChars="0" w:right="0" w:rightChars="0" w:firstLine="0" w:firstLineChars="0"/>
              <w:jc w:val="center"/>
              <w:rPr>
                <w:rFonts w:hint="eastAsia" w:ascii="Times New Roman" w:hAnsi="Times New Roman" w:eastAsia="宋体" w:cs="Times New Roman"/>
                <w:kern w:val="0"/>
                <w:sz w:val="21"/>
                <w:szCs w:val="21"/>
                <w:lang w:val="en-US" w:eastAsia="zh-CN"/>
              </w:rPr>
            </w:pPr>
            <w:r>
              <w:rPr>
                <w:rFonts w:hint="eastAsia" w:cs="Times New Roman"/>
                <w:kern w:val="0"/>
                <w:sz w:val="21"/>
                <w:szCs w:val="21"/>
                <w:lang w:val="en-US" w:eastAsia="zh-CN"/>
              </w:rPr>
              <w:t>20</w:t>
            </w:r>
          </w:p>
        </w:tc>
      </w:tr>
      <w:tr w14:paraId="2FEF0E0A">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683" w:hRule="atLeast"/>
          <w:jc w:val="center"/>
        </w:trPr>
        <w:tc>
          <w:tcPr>
            <w:tcW w:w="1211" w:type="dxa"/>
            <w:tcBorders>
              <w:top w:val="single" w:color="auto" w:sz="8" w:space="0"/>
              <w:left w:val="single" w:color="auto" w:sz="8" w:space="0"/>
              <w:bottom w:val="single" w:color="auto" w:sz="8" w:space="0"/>
              <w:right w:val="single" w:color="auto" w:sz="8" w:space="0"/>
            </w:tcBorders>
            <w:vAlign w:val="center"/>
          </w:tcPr>
          <w:p w14:paraId="500DC7B6">
            <w:pPr>
              <w:widowControl/>
              <w:adjustRightInd w:val="0"/>
              <w:snapToGrid w:val="0"/>
              <w:jc w:val="center"/>
              <w:rPr>
                <w:rFonts w:hint="default" w:ascii="Times New Roman" w:hAnsi="Times New Roman" w:eastAsia="宋体" w:cs="Times New Roman"/>
                <w:kern w:val="0"/>
                <w:sz w:val="21"/>
                <w:szCs w:val="21"/>
                <w:lang w:val="en-US" w:eastAsia="zh-CN"/>
              </w:rPr>
            </w:pPr>
            <w:r>
              <w:rPr>
                <w:rFonts w:hint="eastAsia" w:cs="Times New Roman"/>
                <w:kern w:val="0"/>
                <w:sz w:val="21"/>
                <w:szCs w:val="21"/>
                <w:lang w:val="en-US" w:eastAsia="zh-CN"/>
              </w:rPr>
              <w:t>4</w:t>
            </w:r>
          </w:p>
        </w:tc>
        <w:tc>
          <w:tcPr>
            <w:tcW w:w="3599" w:type="dxa"/>
            <w:tcBorders>
              <w:top w:val="single" w:color="auto" w:sz="8" w:space="0"/>
              <w:left w:val="single" w:color="auto" w:sz="8" w:space="0"/>
              <w:bottom w:val="single" w:color="auto" w:sz="8" w:space="0"/>
              <w:right w:val="single" w:color="auto" w:sz="8" w:space="0"/>
            </w:tcBorders>
            <w:shd w:val="clear" w:color="auto" w:fill="auto"/>
            <w:vAlign w:val="center"/>
          </w:tcPr>
          <w:p w14:paraId="5DC96820">
            <w:pPr>
              <w:keepNext w:val="0"/>
              <w:keepLines w:val="0"/>
              <w:pageBreakBefore w:val="0"/>
              <w:widowControl/>
              <w:kinsoku/>
              <w:wordWrap/>
              <w:overflowPunct/>
              <w:topLinePunct w:val="0"/>
              <w:autoSpaceDE/>
              <w:autoSpaceDN/>
              <w:bidi w:val="0"/>
              <w:adjustRightInd w:val="0"/>
              <w:snapToGrid w:val="0"/>
              <w:spacing w:line="300" w:lineRule="exact"/>
              <w:ind w:left="0" w:leftChars="0" w:right="0" w:rightChars="0" w:firstLine="0" w:firstLineChars="0"/>
              <w:jc w:val="center"/>
              <w:textAlignment w:val="auto"/>
              <w:rPr>
                <w:rFonts w:hint="eastAsia" w:ascii="Times New Roman" w:hAnsi="Times New Roman" w:eastAsia="宋体" w:cs="Times New Roman"/>
                <w:kern w:val="0"/>
                <w:sz w:val="21"/>
                <w:szCs w:val="21"/>
                <w:lang w:val="en-US" w:eastAsia="zh-CN"/>
              </w:rPr>
            </w:pPr>
            <w:r>
              <w:rPr>
                <w:rFonts w:hint="eastAsia" w:ascii="Times New Roman" w:hAnsi="Times New Roman" w:eastAsia="宋体" w:cs="Times New Roman"/>
                <w:kern w:val="0"/>
                <w:sz w:val="21"/>
                <w:szCs w:val="21"/>
                <w:lang w:val="en-US" w:eastAsia="zh-CN"/>
              </w:rPr>
              <w:t>中通合创（北京）科技有限公司</w:t>
            </w:r>
          </w:p>
        </w:tc>
        <w:tc>
          <w:tcPr>
            <w:tcW w:w="944" w:type="dxa"/>
            <w:tcBorders>
              <w:top w:val="single" w:color="auto" w:sz="8" w:space="0"/>
              <w:left w:val="single" w:color="auto" w:sz="8" w:space="0"/>
              <w:bottom w:val="single" w:color="auto" w:sz="8" w:space="0"/>
              <w:right w:val="single" w:color="auto" w:sz="4" w:space="0"/>
            </w:tcBorders>
            <w:vAlign w:val="center"/>
          </w:tcPr>
          <w:p w14:paraId="54BEC860">
            <w:pPr>
              <w:widowControl/>
              <w:adjustRightInd w:val="0"/>
              <w:snapToGrid w:val="0"/>
              <w:ind w:left="0" w:leftChars="0" w:right="0" w:rightChars="0" w:firstLine="0" w:firstLineChars="0"/>
              <w:jc w:val="center"/>
              <w:rPr>
                <w:rFonts w:hint="default" w:ascii="Times New Roman" w:hAnsi="Times New Roman" w:eastAsia="宋体" w:cs="Times New Roman"/>
                <w:kern w:val="0"/>
                <w:sz w:val="21"/>
                <w:szCs w:val="21"/>
                <w:lang w:val="en-US" w:eastAsia="zh-CN"/>
              </w:rPr>
            </w:pPr>
            <w:r>
              <w:rPr>
                <w:rFonts w:hint="eastAsia" w:cs="Times New Roman"/>
                <w:kern w:val="0"/>
                <w:sz w:val="21"/>
                <w:szCs w:val="21"/>
                <w:lang w:val="en-US" w:eastAsia="zh-CN"/>
              </w:rPr>
              <w:t>20</w:t>
            </w:r>
          </w:p>
        </w:tc>
        <w:tc>
          <w:tcPr>
            <w:tcW w:w="944" w:type="dxa"/>
            <w:tcBorders>
              <w:top w:val="single" w:color="auto" w:sz="8" w:space="0"/>
              <w:left w:val="single" w:color="auto" w:sz="4" w:space="0"/>
              <w:bottom w:val="single" w:color="auto" w:sz="8" w:space="0"/>
              <w:right w:val="single" w:color="auto" w:sz="8" w:space="0"/>
            </w:tcBorders>
            <w:vAlign w:val="center"/>
          </w:tcPr>
          <w:p w14:paraId="3848116D">
            <w:pPr>
              <w:widowControl/>
              <w:adjustRightInd w:val="0"/>
              <w:snapToGrid w:val="0"/>
              <w:ind w:left="0" w:leftChars="0" w:right="0" w:rightChars="0" w:firstLine="0" w:firstLineChars="0"/>
              <w:jc w:val="center"/>
              <w:rPr>
                <w:rFonts w:hint="eastAsia" w:ascii="Times New Roman" w:hAnsi="Times New Roman" w:eastAsia="宋体" w:cs="Times New Roman"/>
                <w:kern w:val="0"/>
                <w:sz w:val="21"/>
                <w:szCs w:val="21"/>
                <w:lang w:val="en-US" w:eastAsia="zh-CN"/>
              </w:rPr>
            </w:pPr>
            <w:r>
              <w:rPr>
                <w:rFonts w:hint="eastAsia" w:cs="Times New Roman"/>
                <w:kern w:val="0"/>
                <w:sz w:val="21"/>
                <w:szCs w:val="21"/>
                <w:lang w:val="en-US" w:eastAsia="zh-CN"/>
              </w:rPr>
              <w:t>20</w:t>
            </w:r>
          </w:p>
        </w:tc>
        <w:tc>
          <w:tcPr>
            <w:tcW w:w="866" w:type="dxa"/>
            <w:tcBorders>
              <w:top w:val="single" w:color="auto" w:sz="8" w:space="0"/>
              <w:left w:val="single" w:color="auto" w:sz="8" w:space="0"/>
              <w:bottom w:val="single" w:color="auto" w:sz="8" w:space="0"/>
              <w:right w:val="single" w:color="auto" w:sz="4" w:space="0"/>
            </w:tcBorders>
            <w:vAlign w:val="center"/>
          </w:tcPr>
          <w:p w14:paraId="6129C9B1">
            <w:pPr>
              <w:widowControl/>
              <w:adjustRightInd w:val="0"/>
              <w:snapToGrid w:val="0"/>
              <w:ind w:left="0" w:leftChars="0" w:right="0" w:rightChars="0" w:firstLine="0" w:firstLineChars="0"/>
              <w:jc w:val="center"/>
              <w:rPr>
                <w:rFonts w:hint="eastAsia" w:ascii="Times New Roman" w:hAnsi="Times New Roman" w:eastAsia="宋体" w:cs="Times New Roman"/>
                <w:kern w:val="0"/>
                <w:sz w:val="21"/>
                <w:szCs w:val="21"/>
                <w:lang w:val="en-US" w:eastAsia="zh-CN"/>
              </w:rPr>
            </w:pPr>
            <w:r>
              <w:rPr>
                <w:rFonts w:hint="eastAsia" w:cs="Times New Roman"/>
                <w:kern w:val="0"/>
                <w:sz w:val="21"/>
                <w:szCs w:val="21"/>
                <w:lang w:val="en-US" w:eastAsia="zh-CN"/>
              </w:rPr>
              <w:t>20</w:t>
            </w:r>
          </w:p>
        </w:tc>
        <w:tc>
          <w:tcPr>
            <w:tcW w:w="772" w:type="dxa"/>
            <w:tcBorders>
              <w:top w:val="single" w:color="auto" w:sz="8" w:space="0"/>
              <w:left w:val="single" w:color="auto" w:sz="4" w:space="0"/>
              <w:bottom w:val="single" w:color="auto" w:sz="8" w:space="0"/>
              <w:right w:val="single" w:color="auto" w:sz="8" w:space="0"/>
            </w:tcBorders>
            <w:vAlign w:val="center"/>
          </w:tcPr>
          <w:p w14:paraId="0FEA139E">
            <w:pPr>
              <w:widowControl/>
              <w:adjustRightInd w:val="0"/>
              <w:snapToGrid w:val="0"/>
              <w:ind w:left="0" w:leftChars="0" w:right="0" w:rightChars="0" w:firstLine="0" w:firstLineChars="0"/>
              <w:jc w:val="center"/>
              <w:rPr>
                <w:rFonts w:hint="eastAsia" w:ascii="Times New Roman" w:hAnsi="Times New Roman" w:eastAsia="宋体" w:cs="Times New Roman"/>
                <w:kern w:val="0"/>
                <w:sz w:val="21"/>
                <w:szCs w:val="21"/>
                <w:lang w:val="en-US" w:eastAsia="zh-CN"/>
              </w:rPr>
            </w:pPr>
            <w:r>
              <w:rPr>
                <w:rFonts w:hint="eastAsia" w:cs="Times New Roman"/>
                <w:kern w:val="0"/>
                <w:sz w:val="21"/>
                <w:szCs w:val="21"/>
                <w:lang w:val="en-US" w:eastAsia="zh-CN"/>
              </w:rPr>
              <w:t>20</w:t>
            </w:r>
          </w:p>
        </w:tc>
        <w:tc>
          <w:tcPr>
            <w:tcW w:w="740" w:type="dxa"/>
            <w:tcBorders>
              <w:top w:val="single" w:color="auto" w:sz="8" w:space="0"/>
              <w:left w:val="single" w:color="auto" w:sz="8" w:space="0"/>
              <w:bottom w:val="single" w:color="auto" w:sz="8" w:space="0"/>
              <w:right w:val="single" w:color="auto" w:sz="8" w:space="0"/>
            </w:tcBorders>
            <w:vAlign w:val="center"/>
          </w:tcPr>
          <w:p w14:paraId="78A17418">
            <w:pPr>
              <w:widowControl/>
              <w:adjustRightInd w:val="0"/>
              <w:snapToGrid w:val="0"/>
              <w:ind w:left="0" w:leftChars="0" w:right="0" w:rightChars="0" w:firstLine="0" w:firstLineChars="0"/>
              <w:jc w:val="center"/>
              <w:rPr>
                <w:rFonts w:hint="eastAsia" w:ascii="Times New Roman" w:hAnsi="Times New Roman" w:eastAsia="宋体" w:cs="Times New Roman"/>
                <w:kern w:val="0"/>
                <w:sz w:val="21"/>
                <w:szCs w:val="21"/>
                <w:lang w:val="en-US" w:eastAsia="zh-CN"/>
              </w:rPr>
            </w:pPr>
            <w:r>
              <w:rPr>
                <w:rFonts w:hint="eastAsia" w:cs="Times New Roman"/>
                <w:kern w:val="0"/>
                <w:sz w:val="21"/>
                <w:szCs w:val="21"/>
                <w:lang w:val="en-US" w:eastAsia="zh-CN"/>
              </w:rPr>
              <w:t>20</w:t>
            </w:r>
          </w:p>
        </w:tc>
      </w:tr>
    </w:tbl>
    <w:p w14:paraId="7CB4822C">
      <w:pPr>
        <w:widowControl/>
        <w:shd w:val="clear" w:color="auto" w:fill="FFFFFF"/>
        <w:adjustRightInd w:val="0"/>
        <w:snapToGrid w:val="0"/>
        <w:spacing w:line="360" w:lineRule="auto"/>
        <w:jc w:val="left"/>
        <w:rPr>
          <w:rFonts w:hint="eastAsia" w:eastAsia="宋体"/>
          <w:kern w:val="0"/>
          <w:sz w:val="21"/>
          <w:szCs w:val="21"/>
          <w:lang w:eastAsia="zh-CN"/>
        </w:rPr>
      </w:pPr>
      <w:r>
        <w:rPr>
          <w:rFonts w:hint="eastAsia"/>
          <w:kern w:val="0"/>
          <w:sz w:val="21"/>
          <w:szCs w:val="21"/>
          <w:lang w:val="en-US" w:eastAsia="zh-CN"/>
        </w:rPr>
        <w:t>4</w:t>
      </w:r>
      <w:r>
        <w:rPr>
          <w:rFonts w:hint="eastAsia"/>
          <w:kern w:val="0"/>
          <w:sz w:val="21"/>
          <w:szCs w:val="21"/>
        </w:rPr>
        <w:t>.（</w:t>
      </w:r>
      <w:r>
        <w:rPr>
          <w:rFonts w:hint="eastAsia"/>
          <w:kern w:val="0"/>
          <w:sz w:val="21"/>
          <w:szCs w:val="21"/>
          <w:lang w:val="en-US" w:eastAsia="zh-CN"/>
        </w:rPr>
        <w:t>4</w:t>
      </w:r>
      <w:r>
        <w:rPr>
          <w:rFonts w:hint="eastAsia"/>
          <w:kern w:val="0"/>
          <w:sz w:val="21"/>
          <w:szCs w:val="21"/>
        </w:rPr>
        <w:t>）</w:t>
      </w:r>
      <w:r>
        <w:rPr>
          <w:rFonts w:hint="eastAsia"/>
          <w:kern w:val="0"/>
          <w:sz w:val="21"/>
          <w:szCs w:val="21"/>
          <w:lang w:val="en-US" w:eastAsia="zh-CN"/>
        </w:rPr>
        <w:t>进入第二信封</w:t>
      </w:r>
      <w:r>
        <w:rPr>
          <w:rFonts w:hint="eastAsia"/>
          <w:kern w:val="0"/>
          <w:sz w:val="21"/>
          <w:szCs w:val="21"/>
        </w:rPr>
        <w:t>投标人</w:t>
      </w:r>
      <w:r>
        <w:rPr>
          <w:rFonts w:hint="eastAsia"/>
          <w:kern w:val="0"/>
          <w:sz w:val="21"/>
          <w:szCs w:val="21"/>
          <w:lang w:val="en-US" w:eastAsia="zh-CN"/>
        </w:rPr>
        <w:t>的报价</w:t>
      </w:r>
    </w:p>
    <w:tbl>
      <w:tblPr>
        <w:tblStyle w:val="2"/>
        <w:tblW w:w="939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0" w:type="dxa"/>
          <w:bottom w:w="0" w:type="dxa"/>
          <w:right w:w="0" w:type="dxa"/>
        </w:tblCellMar>
      </w:tblPr>
      <w:tblGrid>
        <w:gridCol w:w="614"/>
        <w:gridCol w:w="3888"/>
        <w:gridCol w:w="2448"/>
        <w:gridCol w:w="2448"/>
      </w:tblGrid>
      <w:tr w14:paraId="0D0B0D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86" w:hRule="atLeast"/>
          <w:jc w:val="center"/>
        </w:trPr>
        <w:tc>
          <w:tcPr>
            <w:tcW w:w="614" w:type="dxa"/>
            <w:vAlign w:val="center"/>
          </w:tcPr>
          <w:p w14:paraId="4CC96673">
            <w:pPr>
              <w:widowControl/>
              <w:adjustRightInd w:val="0"/>
              <w:snapToGrid w:val="0"/>
              <w:jc w:val="center"/>
              <w:rPr>
                <w:kern w:val="0"/>
                <w:sz w:val="21"/>
                <w:szCs w:val="21"/>
              </w:rPr>
            </w:pPr>
            <w:r>
              <w:rPr>
                <w:kern w:val="0"/>
                <w:sz w:val="21"/>
                <w:szCs w:val="21"/>
              </w:rPr>
              <w:t>序号</w:t>
            </w:r>
          </w:p>
        </w:tc>
        <w:tc>
          <w:tcPr>
            <w:tcW w:w="3888" w:type="dxa"/>
            <w:vAlign w:val="center"/>
          </w:tcPr>
          <w:p w14:paraId="656C238A">
            <w:pPr>
              <w:widowControl/>
              <w:adjustRightInd w:val="0"/>
              <w:snapToGrid w:val="0"/>
              <w:jc w:val="center"/>
              <w:rPr>
                <w:kern w:val="0"/>
                <w:sz w:val="21"/>
                <w:szCs w:val="21"/>
              </w:rPr>
            </w:pPr>
            <w:r>
              <w:rPr>
                <w:kern w:val="0"/>
                <w:sz w:val="21"/>
                <w:szCs w:val="21"/>
              </w:rPr>
              <w:t>单位名称</w:t>
            </w:r>
          </w:p>
        </w:tc>
        <w:tc>
          <w:tcPr>
            <w:tcW w:w="2448" w:type="dxa"/>
            <w:vAlign w:val="center"/>
          </w:tcPr>
          <w:p w14:paraId="009C5634">
            <w:pPr>
              <w:widowControl/>
              <w:adjustRightInd w:val="0"/>
              <w:snapToGrid w:val="0"/>
              <w:jc w:val="center"/>
              <w:rPr>
                <w:kern w:val="0"/>
                <w:sz w:val="21"/>
                <w:szCs w:val="21"/>
              </w:rPr>
            </w:pPr>
            <w:r>
              <w:rPr>
                <w:rFonts w:hint="eastAsia"/>
                <w:kern w:val="0"/>
                <w:sz w:val="21"/>
                <w:szCs w:val="21"/>
              </w:rPr>
              <w:t>评标价</w:t>
            </w:r>
          </w:p>
        </w:tc>
        <w:tc>
          <w:tcPr>
            <w:tcW w:w="2448" w:type="dxa"/>
            <w:vAlign w:val="center"/>
          </w:tcPr>
          <w:p w14:paraId="08A3C00B">
            <w:pPr>
              <w:widowControl/>
              <w:adjustRightInd w:val="0"/>
              <w:snapToGrid w:val="0"/>
              <w:jc w:val="center"/>
              <w:rPr>
                <w:rFonts w:hint="eastAsia" w:eastAsia="宋体"/>
                <w:kern w:val="0"/>
                <w:sz w:val="21"/>
                <w:szCs w:val="21"/>
                <w:lang w:eastAsia="zh-CN"/>
              </w:rPr>
            </w:pPr>
            <w:r>
              <w:rPr>
                <w:rFonts w:hint="eastAsia"/>
                <w:kern w:val="0"/>
                <w:sz w:val="21"/>
                <w:szCs w:val="21"/>
                <w:lang w:val="en-US" w:eastAsia="zh-CN"/>
              </w:rPr>
              <w:t>排名</w:t>
            </w:r>
          </w:p>
        </w:tc>
      </w:tr>
      <w:tr w14:paraId="7F8657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97" w:hRule="atLeast"/>
          <w:jc w:val="center"/>
        </w:trPr>
        <w:tc>
          <w:tcPr>
            <w:tcW w:w="614" w:type="dxa"/>
            <w:vAlign w:val="center"/>
          </w:tcPr>
          <w:p w14:paraId="7C1128D2">
            <w:pPr>
              <w:widowControl/>
              <w:adjustRightInd w:val="0"/>
              <w:snapToGrid w:val="0"/>
              <w:jc w:val="center"/>
              <w:rPr>
                <w:kern w:val="0"/>
                <w:sz w:val="21"/>
                <w:szCs w:val="21"/>
              </w:rPr>
            </w:pPr>
            <w:r>
              <w:rPr>
                <w:kern w:val="0"/>
                <w:sz w:val="21"/>
                <w:szCs w:val="21"/>
              </w:rPr>
              <w:t>1</w:t>
            </w:r>
          </w:p>
        </w:tc>
        <w:tc>
          <w:tcPr>
            <w:tcW w:w="3888" w:type="dxa"/>
            <w:shd w:val="clear" w:color="auto" w:fill="auto"/>
            <w:vAlign w:val="center"/>
          </w:tcPr>
          <w:p w14:paraId="1E1A8AEC">
            <w:pPr>
              <w:keepNext w:val="0"/>
              <w:keepLines w:val="0"/>
              <w:pageBreakBefore w:val="0"/>
              <w:widowControl/>
              <w:kinsoku/>
              <w:wordWrap/>
              <w:overflowPunct/>
              <w:topLinePunct w:val="0"/>
              <w:autoSpaceDE/>
              <w:autoSpaceDN/>
              <w:bidi w:val="0"/>
              <w:adjustRightInd w:val="0"/>
              <w:snapToGrid w:val="0"/>
              <w:spacing w:line="300" w:lineRule="exact"/>
              <w:ind w:left="0" w:leftChars="0" w:right="0" w:rightChars="0" w:firstLine="0" w:firstLineChars="0"/>
              <w:jc w:val="center"/>
              <w:textAlignment w:val="auto"/>
              <w:rPr>
                <w:rFonts w:hint="eastAsia" w:ascii="Times New Roman" w:hAnsi="Times New Roman" w:eastAsia="宋体" w:cs="Times New Roman"/>
                <w:kern w:val="0"/>
                <w:sz w:val="21"/>
                <w:szCs w:val="21"/>
                <w:lang w:val="en-US" w:eastAsia="zh-CN" w:bidi="ar-SA"/>
              </w:rPr>
            </w:pPr>
            <w:r>
              <w:rPr>
                <w:rFonts w:hint="eastAsia" w:ascii="Times New Roman" w:hAnsi="Times New Roman" w:eastAsia="宋体" w:cs="Times New Roman"/>
                <w:kern w:val="0"/>
                <w:sz w:val="21"/>
                <w:szCs w:val="21"/>
                <w:lang w:val="en-US" w:eastAsia="zh-CN"/>
              </w:rPr>
              <w:t>广东光迅工程技术有限公司</w:t>
            </w:r>
          </w:p>
        </w:tc>
        <w:tc>
          <w:tcPr>
            <w:tcW w:w="2448" w:type="dxa"/>
            <w:shd w:val="clear" w:color="auto" w:fill="auto"/>
            <w:vAlign w:val="center"/>
          </w:tcPr>
          <w:p w14:paraId="550A6061">
            <w:pPr>
              <w:keepNext w:val="0"/>
              <w:keepLines w:val="0"/>
              <w:pageBreakBefore w:val="0"/>
              <w:widowControl/>
              <w:kinsoku/>
              <w:wordWrap/>
              <w:overflowPunct/>
              <w:topLinePunct w:val="0"/>
              <w:autoSpaceDE/>
              <w:autoSpaceDN/>
              <w:bidi w:val="0"/>
              <w:adjustRightInd w:val="0"/>
              <w:snapToGrid w:val="0"/>
              <w:spacing w:line="300" w:lineRule="exact"/>
              <w:ind w:left="0" w:leftChars="0" w:right="0" w:rightChars="0" w:firstLine="0" w:firstLineChars="0"/>
              <w:jc w:val="center"/>
              <w:textAlignment w:val="auto"/>
              <w:rPr>
                <w:rFonts w:hint="default" w:ascii="Times New Roman" w:hAnsi="Times New Roman" w:eastAsia="宋体" w:cs="Times New Roman"/>
                <w:kern w:val="0"/>
                <w:sz w:val="21"/>
                <w:szCs w:val="21"/>
                <w:lang w:val="en-US" w:eastAsia="zh-CN" w:bidi="ar-SA"/>
              </w:rPr>
            </w:pPr>
            <w:r>
              <w:rPr>
                <w:rFonts w:hint="eastAsia" w:ascii="Times New Roman" w:hAnsi="Times New Roman" w:eastAsia="宋体" w:cs="Times New Roman"/>
                <w:kern w:val="0"/>
                <w:sz w:val="21"/>
                <w:szCs w:val="21"/>
                <w:lang w:val="en-US" w:eastAsia="zh-CN"/>
              </w:rPr>
              <w:t>2398236.00</w:t>
            </w:r>
          </w:p>
        </w:tc>
        <w:tc>
          <w:tcPr>
            <w:tcW w:w="2448" w:type="dxa"/>
            <w:vAlign w:val="center"/>
          </w:tcPr>
          <w:p w14:paraId="17039561">
            <w:pPr>
              <w:keepNext w:val="0"/>
              <w:keepLines w:val="0"/>
              <w:widowControl/>
              <w:suppressLineNumbers w:val="0"/>
              <w:jc w:val="center"/>
              <w:textAlignment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cs="宋体"/>
                <w:i w:val="0"/>
                <w:iCs w:val="0"/>
                <w:color w:val="000000"/>
                <w:kern w:val="0"/>
                <w:sz w:val="22"/>
                <w:szCs w:val="22"/>
                <w:u w:val="none"/>
                <w:lang w:val="en-US" w:eastAsia="zh-CN" w:bidi="ar"/>
              </w:rPr>
              <w:t>1</w:t>
            </w:r>
          </w:p>
        </w:tc>
      </w:tr>
      <w:tr w14:paraId="6666BC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97" w:hRule="atLeast"/>
          <w:jc w:val="center"/>
        </w:trPr>
        <w:tc>
          <w:tcPr>
            <w:tcW w:w="614" w:type="dxa"/>
            <w:vAlign w:val="center"/>
          </w:tcPr>
          <w:p w14:paraId="5FC91288">
            <w:pPr>
              <w:widowControl/>
              <w:adjustRightInd w:val="0"/>
              <w:snapToGrid w:val="0"/>
              <w:jc w:val="center"/>
              <w:rPr>
                <w:kern w:val="0"/>
                <w:sz w:val="21"/>
                <w:szCs w:val="21"/>
              </w:rPr>
            </w:pPr>
            <w:r>
              <w:rPr>
                <w:kern w:val="0"/>
                <w:sz w:val="21"/>
                <w:szCs w:val="21"/>
              </w:rPr>
              <w:t>2</w:t>
            </w:r>
          </w:p>
        </w:tc>
        <w:tc>
          <w:tcPr>
            <w:tcW w:w="3888" w:type="dxa"/>
            <w:shd w:val="clear" w:color="auto" w:fill="auto"/>
            <w:vAlign w:val="center"/>
          </w:tcPr>
          <w:p w14:paraId="50D12A2D">
            <w:pPr>
              <w:keepNext w:val="0"/>
              <w:keepLines w:val="0"/>
              <w:pageBreakBefore w:val="0"/>
              <w:widowControl/>
              <w:kinsoku/>
              <w:wordWrap/>
              <w:overflowPunct/>
              <w:topLinePunct w:val="0"/>
              <w:autoSpaceDE/>
              <w:autoSpaceDN/>
              <w:bidi w:val="0"/>
              <w:adjustRightInd w:val="0"/>
              <w:snapToGrid w:val="0"/>
              <w:spacing w:line="300" w:lineRule="exact"/>
              <w:ind w:left="0" w:leftChars="0" w:right="0" w:rightChars="0" w:firstLine="0" w:firstLineChars="0"/>
              <w:jc w:val="center"/>
              <w:textAlignment w:val="auto"/>
              <w:rPr>
                <w:rFonts w:hint="eastAsia" w:ascii="Times New Roman" w:hAnsi="Times New Roman" w:eastAsia="宋体" w:cs="Times New Roman"/>
                <w:kern w:val="0"/>
                <w:sz w:val="21"/>
                <w:szCs w:val="21"/>
                <w:lang w:val="en-US" w:eastAsia="zh-CN" w:bidi="ar-SA"/>
              </w:rPr>
            </w:pPr>
            <w:r>
              <w:rPr>
                <w:rFonts w:hint="eastAsia" w:ascii="Times New Roman" w:hAnsi="Times New Roman" w:eastAsia="宋体" w:cs="Times New Roman"/>
                <w:kern w:val="0"/>
                <w:sz w:val="21"/>
                <w:szCs w:val="21"/>
                <w:lang w:val="en-US" w:eastAsia="zh-CN"/>
              </w:rPr>
              <w:t>湖南承希科技有限公司</w:t>
            </w:r>
          </w:p>
        </w:tc>
        <w:tc>
          <w:tcPr>
            <w:tcW w:w="2448" w:type="dxa"/>
            <w:shd w:val="clear" w:color="auto" w:fill="auto"/>
            <w:vAlign w:val="center"/>
          </w:tcPr>
          <w:p w14:paraId="1E521389">
            <w:pPr>
              <w:keepNext w:val="0"/>
              <w:keepLines w:val="0"/>
              <w:pageBreakBefore w:val="0"/>
              <w:widowControl/>
              <w:kinsoku/>
              <w:wordWrap/>
              <w:overflowPunct/>
              <w:topLinePunct w:val="0"/>
              <w:autoSpaceDE/>
              <w:autoSpaceDN/>
              <w:bidi w:val="0"/>
              <w:adjustRightInd w:val="0"/>
              <w:snapToGrid w:val="0"/>
              <w:spacing w:line="300" w:lineRule="exact"/>
              <w:ind w:left="0" w:leftChars="0" w:right="0" w:rightChars="0" w:firstLine="0" w:firstLineChars="0"/>
              <w:jc w:val="center"/>
              <w:textAlignment w:val="auto"/>
              <w:rPr>
                <w:rFonts w:hint="default" w:ascii="Times New Roman" w:hAnsi="Times New Roman" w:eastAsia="宋体" w:cs="Times New Roman"/>
                <w:kern w:val="0"/>
                <w:sz w:val="21"/>
                <w:szCs w:val="21"/>
                <w:lang w:val="en-US" w:eastAsia="zh-CN" w:bidi="ar-SA"/>
              </w:rPr>
            </w:pPr>
            <w:r>
              <w:rPr>
                <w:rFonts w:hint="eastAsia" w:ascii="Times New Roman" w:hAnsi="Times New Roman" w:eastAsia="宋体" w:cs="Times New Roman"/>
                <w:kern w:val="0"/>
                <w:sz w:val="21"/>
                <w:szCs w:val="21"/>
                <w:lang w:val="en-US" w:eastAsia="zh-CN"/>
              </w:rPr>
              <w:t>2592000.01</w:t>
            </w:r>
          </w:p>
        </w:tc>
        <w:tc>
          <w:tcPr>
            <w:tcW w:w="2448" w:type="dxa"/>
            <w:vAlign w:val="center"/>
          </w:tcPr>
          <w:p w14:paraId="1C5E3D6A">
            <w:pPr>
              <w:keepNext w:val="0"/>
              <w:keepLines w:val="0"/>
              <w:widowControl/>
              <w:suppressLineNumbers w:val="0"/>
              <w:jc w:val="center"/>
              <w:textAlignment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cs="宋体"/>
                <w:i w:val="0"/>
                <w:iCs w:val="0"/>
                <w:color w:val="000000"/>
                <w:kern w:val="0"/>
                <w:sz w:val="22"/>
                <w:szCs w:val="22"/>
                <w:u w:val="none"/>
                <w:lang w:val="en-US" w:eastAsia="zh-CN" w:bidi="ar"/>
              </w:rPr>
              <w:t>2</w:t>
            </w:r>
          </w:p>
        </w:tc>
      </w:tr>
      <w:tr w14:paraId="3525E3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07" w:hRule="atLeast"/>
          <w:jc w:val="center"/>
        </w:trPr>
        <w:tc>
          <w:tcPr>
            <w:tcW w:w="614" w:type="dxa"/>
            <w:vAlign w:val="center"/>
          </w:tcPr>
          <w:p w14:paraId="52FB1D98">
            <w:pPr>
              <w:widowControl/>
              <w:adjustRightInd w:val="0"/>
              <w:snapToGrid w:val="0"/>
              <w:jc w:val="center"/>
              <w:rPr>
                <w:rFonts w:hint="eastAsia" w:eastAsia="宋体"/>
                <w:kern w:val="0"/>
                <w:sz w:val="21"/>
                <w:szCs w:val="21"/>
                <w:lang w:val="en-US" w:eastAsia="zh-CN"/>
              </w:rPr>
            </w:pPr>
            <w:r>
              <w:rPr>
                <w:rFonts w:hint="eastAsia"/>
                <w:kern w:val="0"/>
                <w:sz w:val="21"/>
                <w:szCs w:val="21"/>
                <w:lang w:val="en-US" w:eastAsia="zh-CN"/>
              </w:rPr>
              <w:t>3</w:t>
            </w:r>
          </w:p>
        </w:tc>
        <w:tc>
          <w:tcPr>
            <w:tcW w:w="3888" w:type="dxa"/>
            <w:shd w:val="clear" w:color="auto" w:fill="auto"/>
            <w:vAlign w:val="center"/>
          </w:tcPr>
          <w:p w14:paraId="6A8BF6E8">
            <w:pPr>
              <w:keepNext w:val="0"/>
              <w:keepLines w:val="0"/>
              <w:pageBreakBefore w:val="0"/>
              <w:widowControl/>
              <w:kinsoku/>
              <w:wordWrap/>
              <w:overflowPunct/>
              <w:topLinePunct w:val="0"/>
              <w:autoSpaceDE/>
              <w:autoSpaceDN/>
              <w:bidi w:val="0"/>
              <w:adjustRightInd w:val="0"/>
              <w:snapToGrid w:val="0"/>
              <w:spacing w:line="300" w:lineRule="exact"/>
              <w:ind w:left="0" w:leftChars="0" w:right="0" w:rightChars="0" w:firstLine="0" w:firstLineChars="0"/>
              <w:jc w:val="center"/>
              <w:textAlignment w:val="auto"/>
              <w:rPr>
                <w:rFonts w:hint="eastAsia" w:ascii="Times New Roman" w:hAnsi="Times New Roman" w:eastAsia="宋体" w:cs="Times New Roman"/>
                <w:kern w:val="0"/>
                <w:sz w:val="21"/>
                <w:szCs w:val="21"/>
                <w:lang w:val="en-US" w:eastAsia="zh-CN" w:bidi="ar-SA"/>
              </w:rPr>
            </w:pPr>
            <w:r>
              <w:rPr>
                <w:rFonts w:hint="eastAsia" w:ascii="Times New Roman" w:hAnsi="Times New Roman" w:eastAsia="宋体" w:cs="Times New Roman"/>
                <w:kern w:val="0"/>
                <w:sz w:val="21"/>
                <w:szCs w:val="21"/>
                <w:lang w:val="en-US" w:eastAsia="zh-CN"/>
              </w:rPr>
              <w:t>北京力通科源技术有限公司</w:t>
            </w:r>
          </w:p>
        </w:tc>
        <w:tc>
          <w:tcPr>
            <w:tcW w:w="2448" w:type="dxa"/>
            <w:shd w:val="clear" w:color="auto" w:fill="auto"/>
            <w:vAlign w:val="center"/>
          </w:tcPr>
          <w:p w14:paraId="11AA9AF7">
            <w:pPr>
              <w:keepNext w:val="0"/>
              <w:keepLines w:val="0"/>
              <w:pageBreakBefore w:val="0"/>
              <w:widowControl/>
              <w:kinsoku/>
              <w:wordWrap/>
              <w:overflowPunct/>
              <w:topLinePunct w:val="0"/>
              <w:autoSpaceDE/>
              <w:autoSpaceDN/>
              <w:bidi w:val="0"/>
              <w:adjustRightInd w:val="0"/>
              <w:snapToGrid w:val="0"/>
              <w:spacing w:line="300" w:lineRule="exact"/>
              <w:ind w:left="0" w:leftChars="0" w:right="0" w:rightChars="0" w:firstLine="0" w:firstLineChars="0"/>
              <w:jc w:val="center"/>
              <w:textAlignment w:val="auto"/>
              <w:rPr>
                <w:rFonts w:hint="eastAsia" w:ascii="Times New Roman" w:hAnsi="Times New Roman" w:eastAsia="宋体" w:cs="Times New Roman"/>
                <w:kern w:val="0"/>
                <w:sz w:val="21"/>
                <w:szCs w:val="21"/>
                <w:lang w:val="en-US" w:eastAsia="zh-CN"/>
              </w:rPr>
            </w:pPr>
            <w:r>
              <w:rPr>
                <w:rFonts w:hint="eastAsia" w:ascii="Times New Roman" w:hAnsi="Times New Roman" w:eastAsia="宋体" w:cs="Times New Roman"/>
                <w:kern w:val="0"/>
                <w:sz w:val="21"/>
                <w:szCs w:val="21"/>
                <w:lang w:val="en-US" w:eastAsia="zh-CN"/>
              </w:rPr>
              <w:t>3861009.00</w:t>
            </w:r>
          </w:p>
          <w:p w14:paraId="3FD2C11F">
            <w:pPr>
              <w:keepNext w:val="0"/>
              <w:keepLines w:val="0"/>
              <w:pageBreakBefore w:val="0"/>
              <w:widowControl/>
              <w:kinsoku/>
              <w:wordWrap/>
              <w:overflowPunct/>
              <w:topLinePunct w:val="0"/>
              <w:autoSpaceDE/>
              <w:autoSpaceDN/>
              <w:bidi w:val="0"/>
              <w:adjustRightInd w:val="0"/>
              <w:snapToGrid w:val="0"/>
              <w:spacing w:line="300" w:lineRule="exact"/>
              <w:ind w:left="0" w:leftChars="0" w:right="0" w:rightChars="0" w:firstLine="0" w:firstLineChars="0"/>
              <w:jc w:val="center"/>
              <w:textAlignment w:val="auto"/>
              <w:rPr>
                <w:rFonts w:hint="default" w:ascii="Times New Roman" w:hAnsi="Times New Roman" w:eastAsia="宋体" w:cs="Times New Roman"/>
                <w:kern w:val="0"/>
                <w:sz w:val="21"/>
                <w:szCs w:val="21"/>
                <w:lang w:val="en-US" w:eastAsia="zh-CN" w:bidi="ar-SA"/>
              </w:rPr>
            </w:pPr>
          </w:p>
        </w:tc>
        <w:tc>
          <w:tcPr>
            <w:tcW w:w="2448" w:type="dxa"/>
            <w:vAlign w:val="center"/>
          </w:tcPr>
          <w:p w14:paraId="23AB20D2">
            <w:pPr>
              <w:keepNext w:val="0"/>
              <w:keepLines w:val="0"/>
              <w:widowControl/>
              <w:suppressLineNumbers w:val="0"/>
              <w:jc w:val="center"/>
              <w:textAlignment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cs="宋体"/>
                <w:i w:val="0"/>
                <w:iCs w:val="0"/>
                <w:color w:val="000000"/>
                <w:kern w:val="0"/>
                <w:sz w:val="22"/>
                <w:szCs w:val="22"/>
                <w:u w:val="none"/>
                <w:lang w:val="en-US" w:eastAsia="zh-CN" w:bidi="ar"/>
              </w:rPr>
              <w:t>3</w:t>
            </w:r>
          </w:p>
        </w:tc>
      </w:tr>
    </w:tbl>
    <w:p w14:paraId="3A81C39C">
      <w:pPr>
        <w:widowControl/>
        <w:numPr>
          <w:ilvl w:val="0"/>
          <w:numId w:val="1"/>
        </w:numPr>
        <w:shd w:val="clear" w:color="auto" w:fill="FFFFFF"/>
        <w:adjustRightInd w:val="0"/>
        <w:snapToGrid w:val="0"/>
        <w:spacing w:line="360" w:lineRule="auto"/>
        <w:jc w:val="left"/>
        <w:rPr>
          <w:kern w:val="0"/>
          <w:sz w:val="21"/>
          <w:szCs w:val="21"/>
        </w:rPr>
      </w:pPr>
      <w:r>
        <w:rPr>
          <w:kern w:val="0"/>
          <w:sz w:val="21"/>
          <w:szCs w:val="21"/>
        </w:rPr>
        <w:t xml:space="preserve">投标文件被否决的投标人名称、否决原因 </w:t>
      </w:r>
      <w:r>
        <w:rPr>
          <w:rFonts w:hint="eastAsia"/>
          <w:kern w:val="0"/>
          <w:sz w:val="21"/>
          <w:szCs w:val="21"/>
          <w:lang w:eastAsia="zh-CN"/>
        </w:rPr>
        <w:t>：</w:t>
      </w:r>
      <w:r>
        <w:rPr>
          <w:rFonts w:hint="eastAsia"/>
          <w:kern w:val="0"/>
          <w:sz w:val="21"/>
          <w:szCs w:val="21"/>
          <w:lang w:val="en-US" w:eastAsia="zh-CN"/>
        </w:rPr>
        <w:t>无。</w:t>
      </w:r>
    </w:p>
    <w:p w14:paraId="6920E98E">
      <w:pPr>
        <w:widowControl/>
        <w:shd w:val="clear" w:color="auto" w:fill="FFFFFF"/>
        <w:adjustRightInd w:val="0"/>
        <w:snapToGrid w:val="0"/>
        <w:spacing w:line="360" w:lineRule="auto"/>
        <w:ind w:right="-1049" w:rightChars="-437"/>
        <w:jc w:val="left"/>
        <w:rPr>
          <w:kern w:val="0"/>
          <w:sz w:val="21"/>
          <w:szCs w:val="21"/>
        </w:rPr>
      </w:pPr>
      <w:r>
        <w:rPr>
          <w:rFonts w:hint="eastAsia"/>
          <w:kern w:val="0"/>
          <w:sz w:val="21"/>
          <w:szCs w:val="21"/>
          <w:lang w:val="en-US" w:eastAsia="zh-CN"/>
        </w:rPr>
        <w:t>6</w:t>
      </w:r>
      <w:r>
        <w:rPr>
          <w:kern w:val="0"/>
          <w:sz w:val="21"/>
          <w:szCs w:val="21"/>
        </w:rPr>
        <w:t>.提出异议的渠道和方式：投标人或其他利害关系人对本招标项目的评标结果有异议的，可在公示期向招标人或招标代理机构提出。</w:t>
      </w:r>
    </w:p>
    <w:p w14:paraId="2EACCCF2">
      <w:pPr>
        <w:widowControl/>
        <w:shd w:val="clear" w:color="auto" w:fill="FFFFFF"/>
        <w:adjustRightInd w:val="0"/>
        <w:snapToGrid w:val="0"/>
        <w:spacing w:line="360" w:lineRule="auto"/>
        <w:jc w:val="left"/>
        <w:rPr>
          <w:kern w:val="0"/>
          <w:sz w:val="21"/>
          <w:szCs w:val="21"/>
        </w:rPr>
      </w:pPr>
      <w:r>
        <w:rPr>
          <w:kern w:val="0"/>
          <w:sz w:val="21"/>
          <w:szCs w:val="21"/>
        </w:rPr>
        <w:t xml:space="preserve">联系方式 </w:t>
      </w:r>
    </w:p>
    <w:tbl>
      <w:tblPr>
        <w:tblStyle w:val="2"/>
        <w:tblW w:w="10055" w:type="dxa"/>
        <w:jc w:val="center"/>
        <w:tblBorders>
          <w:top w:val="outset" w:color="auto" w:sz="6" w:space="0"/>
          <w:left w:val="outset" w:color="auto" w:sz="6" w:space="0"/>
          <w:bottom w:val="outset" w:color="auto" w:sz="6" w:space="0"/>
          <w:right w:val="outset" w:color="auto" w:sz="6" w:space="0"/>
          <w:insideH w:val="none" w:color="auto" w:sz="0" w:space="0"/>
          <w:insideV w:val="none" w:color="auto" w:sz="0" w:space="0"/>
        </w:tblBorders>
        <w:tblLayout w:type="autofit"/>
        <w:tblCellMar>
          <w:top w:w="0" w:type="dxa"/>
          <w:left w:w="0" w:type="dxa"/>
          <w:bottom w:w="0" w:type="dxa"/>
          <w:right w:w="0" w:type="dxa"/>
        </w:tblCellMar>
      </w:tblPr>
      <w:tblGrid>
        <w:gridCol w:w="5235"/>
        <w:gridCol w:w="4820"/>
      </w:tblGrid>
      <w:tr w14:paraId="01588560">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jc w:val="center"/>
        </w:trPr>
        <w:tc>
          <w:tcPr>
            <w:tcW w:w="5235" w:type="dxa"/>
            <w:tcBorders>
              <w:top w:val="single" w:color="auto" w:sz="8" w:space="0"/>
              <w:left w:val="single" w:color="auto" w:sz="8" w:space="0"/>
              <w:bottom w:val="single" w:color="auto" w:sz="8" w:space="0"/>
              <w:right w:val="single" w:color="auto" w:sz="8" w:space="0"/>
            </w:tcBorders>
            <w:vAlign w:val="center"/>
          </w:tcPr>
          <w:p w14:paraId="363F2A05">
            <w:pPr>
              <w:widowControl/>
              <w:adjustRightInd w:val="0"/>
              <w:snapToGrid w:val="0"/>
              <w:rPr>
                <w:rFonts w:hint="default" w:ascii="Times New Roman" w:hAnsi="Times New Roman" w:eastAsia="宋体" w:cs="Times New Roman"/>
                <w:kern w:val="0"/>
                <w:sz w:val="21"/>
                <w:szCs w:val="21"/>
                <w:highlight w:val="none"/>
                <w:lang w:val="en-US"/>
              </w:rPr>
            </w:pPr>
            <w:r>
              <w:rPr>
                <w:rFonts w:ascii="Times New Roman" w:hAnsi="Times New Roman" w:eastAsia="宋体" w:cs="Times New Roman"/>
                <w:kern w:val="0"/>
                <w:sz w:val="21"/>
                <w:szCs w:val="21"/>
                <w:highlight w:val="none"/>
              </w:rPr>
              <w:t>招标人：</w:t>
            </w:r>
            <w:r>
              <w:rPr>
                <w:rFonts w:hint="eastAsia" w:cs="Times New Roman"/>
                <w:kern w:val="0"/>
                <w:sz w:val="21"/>
                <w:szCs w:val="21"/>
                <w:highlight w:val="none"/>
                <w:lang w:val="en-US" w:eastAsia="zh-CN"/>
              </w:rPr>
              <w:t>河北高速公路集团有限公司</w:t>
            </w:r>
          </w:p>
        </w:tc>
        <w:tc>
          <w:tcPr>
            <w:tcW w:w="4820" w:type="dxa"/>
            <w:tcBorders>
              <w:top w:val="single" w:color="auto" w:sz="8" w:space="0"/>
              <w:left w:val="single" w:color="auto" w:sz="8" w:space="0"/>
              <w:bottom w:val="single" w:color="auto" w:sz="8" w:space="0"/>
              <w:right w:val="single" w:color="auto" w:sz="8" w:space="0"/>
            </w:tcBorders>
            <w:vAlign w:val="center"/>
          </w:tcPr>
          <w:p w14:paraId="303BCDF2">
            <w:pPr>
              <w:widowControl/>
              <w:adjustRightInd w:val="0"/>
              <w:snapToGrid w:val="0"/>
              <w:rPr>
                <w:rFonts w:ascii="Times New Roman" w:hAnsi="Times New Roman" w:eastAsia="宋体" w:cs="Times New Roman"/>
                <w:kern w:val="0"/>
                <w:sz w:val="21"/>
                <w:szCs w:val="21"/>
                <w:highlight w:val="none"/>
              </w:rPr>
            </w:pPr>
            <w:r>
              <w:rPr>
                <w:rFonts w:ascii="Times New Roman" w:hAnsi="Times New Roman" w:eastAsia="宋体" w:cs="Times New Roman"/>
                <w:kern w:val="0"/>
                <w:sz w:val="21"/>
                <w:szCs w:val="21"/>
                <w:highlight w:val="none"/>
              </w:rPr>
              <w:t>招标代理机构：</w:t>
            </w:r>
            <w:r>
              <w:rPr>
                <w:rFonts w:hint="eastAsia" w:ascii="Times New Roman" w:hAnsi="Times New Roman" w:eastAsia="宋体" w:cs="Times New Roman"/>
                <w:kern w:val="0"/>
                <w:sz w:val="21"/>
                <w:szCs w:val="21"/>
                <w:highlight w:val="none"/>
              </w:rPr>
              <w:t>河北省成套招标有限公司</w:t>
            </w:r>
          </w:p>
        </w:tc>
      </w:tr>
      <w:tr w14:paraId="629951CA">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02" w:hRule="atLeast"/>
          <w:jc w:val="center"/>
        </w:trPr>
        <w:tc>
          <w:tcPr>
            <w:tcW w:w="5235" w:type="dxa"/>
            <w:tcBorders>
              <w:top w:val="single" w:color="auto" w:sz="8" w:space="0"/>
              <w:left w:val="single" w:color="auto" w:sz="8" w:space="0"/>
              <w:bottom w:val="single" w:color="auto" w:sz="8" w:space="0"/>
              <w:right w:val="single" w:color="auto" w:sz="8" w:space="0"/>
            </w:tcBorders>
            <w:vAlign w:val="center"/>
          </w:tcPr>
          <w:p w14:paraId="1719411E">
            <w:pPr>
              <w:widowControl/>
              <w:adjustRightInd w:val="0"/>
              <w:snapToGrid w:val="0"/>
              <w:rPr>
                <w:rFonts w:hint="eastAsia" w:ascii="Times New Roman" w:hAnsi="Times New Roman" w:cs="Times New Roman"/>
                <w:kern w:val="0"/>
                <w:sz w:val="21"/>
                <w:szCs w:val="21"/>
                <w:highlight w:val="none"/>
                <w:lang w:val="en-US" w:eastAsia="zh-CN"/>
              </w:rPr>
            </w:pPr>
            <w:r>
              <w:rPr>
                <w:rFonts w:hint="eastAsia" w:ascii="Times New Roman" w:hAnsi="Times New Roman" w:cs="Times New Roman"/>
                <w:kern w:val="0"/>
                <w:sz w:val="21"/>
                <w:szCs w:val="21"/>
                <w:highlight w:val="none"/>
                <w:lang w:val="en-US" w:eastAsia="zh-CN"/>
              </w:rPr>
              <w:t>地址：石家庄市鹿泉区上庄大街与槐安西路交叉口西南200米</w:t>
            </w:r>
          </w:p>
        </w:tc>
        <w:tc>
          <w:tcPr>
            <w:tcW w:w="4820" w:type="dxa"/>
            <w:tcBorders>
              <w:top w:val="single" w:color="auto" w:sz="8" w:space="0"/>
              <w:left w:val="single" w:color="auto" w:sz="8" w:space="0"/>
              <w:bottom w:val="single" w:color="auto" w:sz="8" w:space="0"/>
              <w:right w:val="single" w:color="auto" w:sz="8" w:space="0"/>
            </w:tcBorders>
            <w:vAlign w:val="center"/>
          </w:tcPr>
          <w:p w14:paraId="1ADE70C7">
            <w:pPr>
              <w:widowControl/>
              <w:adjustRightInd w:val="0"/>
              <w:snapToGrid w:val="0"/>
              <w:rPr>
                <w:rFonts w:hint="eastAsia" w:ascii="Times New Roman" w:hAnsi="Times New Roman" w:cs="Times New Roman"/>
                <w:kern w:val="0"/>
                <w:sz w:val="21"/>
                <w:szCs w:val="21"/>
                <w:highlight w:val="none"/>
                <w:lang w:val="en-US" w:eastAsia="zh-CN"/>
              </w:rPr>
            </w:pPr>
            <w:r>
              <w:rPr>
                <w:rFonts w:hint="eastAsia" w:ascii="Times New Roman" w:hAnsi="Times New Roman" w:cs="Times New Roman"/>
                <w:kern w:val="0"/>
                <w:sz w:val="21"/>
                <w:szCs w:val="21"/>
                <w:highlight w:val="none"/>
                <w:lang w:val="en-US" w:eastAsia="zh-CN"/>
              </w:rPr>
              <w:t>地址：石家庄市桥西区新石北路金石工业园瞪羚企业加速器</w:t>
            </w:r>
          </w:p>
        </w:tc>
      </w:tr>
      <w:tr w14:paraId="54095C48">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jc w:val="center"/>
        </w:trPr>
        <w:tc>
          <w:tcPr>
            <w:tcW w:w="5235" w:type="dxa"/>
            <w:tcBorders>
              <w:top w:val="single" w:color="auto" w:sz="8" w:space="0"/>
              <w:left w:val="single" w:color="auto" w:sz="8" w:space="0"/>
              <w:bottom w:val="single" w:color="auto" w:sz="8" w:space="0"/>
              <w:right w:val="single" w:color="auto" w:sz="8" w:space="0"/>
            </w:tcBorders>
            <w:vAlign w:val="center"/>
          </w:tcPr>
          <w:p w14:paraId="62ADB432">
            <w:pPr>
              <w:widowControl/>
              <w:adjustRightInd w:val="0"/>
              <w:snapToGrid w:val="0"/>
              <w:rPr>
                <w:rFonts w:hint="eastAsia" w:ascii="Times New Roman" w:hAnsi="Times New Roman" w:cs="Times New Roman"/>
                <w:kern w:val="0"/>
                <w:sz w:val="21"/>
                <w:szCs w:val="21"/>
                <w:highlight w:val="none"/>
                <w:lang w:val="en-US" w:eastAsia="zh-CN"/>
              </w:rPr>
            </w:pPr>
            <w:r>
              <w:rPr>
                <w:rFonts w:hint="eastAsia" w:ascii="Times New Roman" w:hAnsi="Times New Roman" w:cs="Times New Roman"/>
                <w:kern w:val="0"/>
                <w:sz w:val="21"/>
                <w:szCs w:val="21"/>
                <w:highlight w:val="none"/>
                <w:lang w:val="en-US" w:eastAsia="zh-CN"/>
              </w:rPr>
              <w:t>联系人：冯先生、耿先生</w:t>
            </w:r>
          </w:p>
        </w:tc>
        <w:tc>
          <w:tcPr>
            <w:tcW w:w="4820" w:type="dxa"/>
            <w:tcBorders>
              <w:top w:val="single" w:color="auto" w:sz="8" w:space="0"/>
              <w:left w:val="single" w:color="auto" w:sz="8" w:space="0"/>
              <w:bottom w:val="single" w:color="auto" w:sz="8" w:space="0"/>
              <w:right w:val="single" w:color="auto" w:sz="8" w:space="0"/>
            </w:tcBorders>
            <w:vAlign w:val="center"/>
          </w:tcPr>
          <w:p w14:paraId="6EABE8A8">
            <w:pPr>
              <w:widowControl/>
              <w:adjustRightInd w:val="0"/>
              <w:snapToGrid w:val="0"/>
              <w:rPr>
                <w:rFonts w:hint="eastAsia" w:ascii="Times New Roman" w:hAnsi="Times New Roman" w:cs="Times New Roman"/>
                <w:kern w:val="0"/>
                <w:sz w:val="21"/>
                <w:szCs w:val="21"/>
                <w:highlight w:val="none"/>
                <w:lang w:val="en-US" w:eastAsia="zh-CN"/>
              </w:rPr>
            </w:pPr>
            <w:r>
              <w:rPr>
                <w:rFonts w:hint="eastAsia" w:ascii="Times New Roman" w:hAnsi="Times New Roman" w:cs="Times New Roman"/>
                <w:kern w:val="0"/>
                <w:sz w:val="21"/>
                <w:szCs w:val="21"/>
                <w:highlight w:val="none"/>
                <w:lang w:val="en-US" w:eastAsia="zh-CN"/>
              </w:rPr>
              <w:t>联系人：鲁鹏</w:t>
            </w:r>
          </w:p>
        </w:tc>
      </w:tr>
      <w:tr w14:paraId="60AFE608">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jc w:val="center"/>
        </w:trPr>
        <w:tc>
          <w:tcPr>
            <w:tcW w:w="5235" w:type="dxa"/>
            <w:tcBorders>
              <w:top w:val="single" w:color="auto" w:sz="8" w:space="0"/>
              <w:left w:val="single" w:color="auto" w:sz="8" w:space="0"/>
              <w:bottom w:val="single" w:color="auto" w:sz="8" w:space="0"/>
              <w:right w:val="single" w:color="auto" w:sz="8" w:space="0"/>
            </w:tcBorders>
            <w:vAlign w:val="center"/>
          </w:tcPr>
          <w:p w14:paraId="292792E1">
            <w:pPr>
              <w:widowControl/>
              <w:adjustRightInd w:val="0"/>
              <w:snapToGrid w:val="0"/>
              <w:rPr>
                <w:rFonts w:hint="eastAsia" w:ascii="Times New Roman" w:hAnsi="Times New Roman" w:cs="Times New Roman"/>
                <w:kern w:val="0"/>
                <w:sz w:val="21"/>
                <w:szCs w:val="21"/>
                <w:highlight w:val="none"/>
                <w:lang w:val="en-US" w:eastAsia="zh-CN"/>
              </w:rPr>
            </w:pPr>
            <w:r>
              <w:rPr>
                <w:rFonts w:hint="eastAsia" w:ascii="Times New Roman" w:hAnsi="Times New Roman" w:cs="Times New Roman"/>
                <w:kern w:val="0"/>
                <w:sz w:val="21"/>
                <w:szCs w:val="21"/>
                <w:highlight w:val="none"/>
                <w:lang w:val="en-US" w:eastAsia="zh-CN"/>
              </w:rPr>
              <w:t>电    话：0311-66726398，0311-66620946</w:t>
            </w:r>
          </w:p>
        </w:tc>
        <w:tc>
          <w:tcPr>
            <w:tcW w:w="4820" w:type="dxa"/>
            <w:tcBorders>
              <w:top w:val="single" w:color="auto" w:sz="8" w:space="0"/>
              <w:left w:val="single" w:color="auto" w:sz="8" w:space="0"/>
              <w:bottom w:val="single" w:color="auto" w:sz="8" w:space="0"/>
              <w:right w:val="single" w:color="auto" w:sz="8" w:space="0"/>
            </w:tcBorders>
            <w:vAlign w:val="center"/>
          </w:tcPr>
          <w:p w14:paraId="7F00E721">
            <w:pPr>
              <w:widowControl/>
              <w:adjustRightInd w:val="0"/>
              <w:snapToGrid w:val="0"/>
              <w:rPr>
                <w:rFonts w:hint="default" w:ascii="Times New Roman" w:hAnsi="Times New Roman" w:cs="Times New Roman"/>
                <w:kern w:val="0"/>
                <w:sz w:val="21"/>
                <w:szCs w:val="21"/>
                <w:highlight w:val="none"/>
                <w:lang w:val="en-US" w:eastAsia="zh-CN"/>
              </w:rPr>
            </w:pPr>
            <w:r>
              <w:rPr>
                <w:rFonts w:hint="eastAsia" w:ascii="Times New Roman" w:hAnsi="Times New Roman" w:cs="Times New Roman"/>
                <w:kern w:val="0"/>
                <w:sz w:val="21"/>
                <w:szCs w:val="21"/>
                <w:highlight w:val="none"/>
                <w:lang w:val="en-US" w:eastAsia="zh-CN"/>
              </w:rPr>
              <w:t>电话：0311-8308</w:t>
            </w:r>
            <w:r>
              <w:rPr>
                <w:rFonts w:hint="eastAsia" w:cs="Times New Roman"/>
                <w:kern w:val="0"/>
                <w:sz w:val="21"/>
                <w:szCs w:val="21"/>
                <w:highlight w:val="none"/>
                <w:lang w:val="en-US" w:eastAsia="zh-CN"/>
              </w:rPr>
              <w:t>2979</w:t>
            </w:r>
          </w:p>
        </w:tc>
      </w:tr>
      <w:tr w14:paraId="2D413760">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jc w:val="center"/>
        </w:trPr>
        <w:tc>
          <w:tcPr>
            <w:tcW w:w="5235" w:type="dxa"/>
            <w:tcBorders>
              <w:top w:val="single" w:color="auto" w:sz="8" w:space="0"/>
              <w:left w:val="single" w:color="auto" w:sz="8" w:space="0"/>
              <w:bottom w:val="single" w:color="auto" w:sz="8" w:space="0"/>
              <w:right w:val="single" w:color="auto" w:sz="8" w:space="0"/>
            </w:tcBorders>
            <w:vAlign w:val="center"/>
          </w:tcPr>
          <w:p w14:paraId="5718A349">
            <w:pPr>
              <w:widowControl/>
              <w:adjustRightInd w:val="0"/>
              <w:snapToGrid w:val="0"/>
              <w:rPr>
                <w:rFonts w:hint="eastAsia" w:ascii="Times New Roman" w:hAnsi="Times New Roman" w:eastAsia="宋体" w:cs="Times New Roman"/>
                <w:kern w:val="0"/>
                <w:sz w:val="21"/>
                <w:szCs w:val="21"/>
                <w:highlight w:val="none"/>
                <w:lang w:val="en-US" w:eastAsia="zh-CN"/>
              </w:rPr>
            </w:pPr>
            <w:r>
              <w:rPr>
                <w:rFonts w:ascii="Times New Roman" w:hAnsi="Times New Roman" w:eastAsia="宋体" w:cs="Times New Roman"/>
                <w:kern w:val="0"/>
                <w:sz w:val="21"/>
                <w:szCs w:val="21"/>
                <w:highlight w:val="none"/>
              </w:rPr>
              <w:t>电子邮箱：</w:t>
            </w:r>
            <w:r>
              <w:rPr>
                <w:rFonts w:hint="eastAsia" w:ascii="Times New Roman" w:hAnsi="Times New Roman" w:eastAsia="宋体" w:cs="Times New Roman"/>
                <w:kern w:val="0"/>
                <w:sz w:val="21"/>
                <w:szCs w:val="21"/>
                <w:highlight w:val="none"/>
                <w:lang w:val="en-US" w:eastAsia="zh-CN"/>
              </w:rPr>
              <w:t>\</w:t>
            </w:r>
          </w:p>
        </w:tc>
        <w:tc>
          <w:tcPr>
            <w:tcW w:w="4820" w:type="dxa"/>
            <w:tcBorders>
              <w:top w:val="single" w:color="auto" w:sz="8" w:space="0"/>
              <w:left w:val="single" w:color="auto" w:sz="8" w:space="0"/>
              <w:bottom w:val="single" w:color="auto" w:sz="8" w:space="0"/>
              <w:right w:val="single" w:color="auto" w:sz="8" w:space="0"/>
            </w:tcBorders>
            <w:vAlign w:val="center"/>
          </w:tcPr>
          <w:p w14:paraId="673D1450">
            <w:pPr>
              <w:widowControl/>
              <w:adjustRightInd w:val="0"/>
              <w:snapToGrid w:val="0"/>
              <w:rPr>
                <w:rFonts w:hint="eastAsia" w:ascii="Times New Roman" w:hAnsi="Times New Roman" w:eastAsia="宋体" w:cs="Times New Roman"/>
                <w:kern w:val="0"/>
                <w:sz w:val="21"/>
                <w:szCs w:val="21"/>
                <w:highlight w:val="none"/>
                <w:lang w:eastAsia="zh-CN"/>
              </w:rPr>
            </w:pPr>
            <w:r>
              <w:rPr>
                <w:rFonts w:ascii="Times New Roman" w:hAnsi="Times New Roman" w:eastAsia="宋体" w:cs="Times New Roman"/>
                <w:kern w:val="0"/>
                <w:sz w:val="21"/>
                <w:szCs w:val="21"/>
                <w:highlight w:val="none"/>
              </w:rPr>
              <w:t>电子邮箱：</w:t>
            </w:r>
            <w:r>
              <w:rPr>
                <w:rFonts w:hint="eastAsia" w:cs="Times New Roman"/>
                <w:kern w:val="0"/>
                <w:sz w:val="21"/>
                <w:szCs w:val="21"/>
                <w:highlight w:val="none"/>
                <w:lang w:val="en-US" w:eastAsia="zh-CN"/>
              </w:rPr>
              <w:t>\</w:t>
            </w:r>
          </w:p>
        </w:tc>
      </w:tr>
    </w:tbl>
    <w:p w14:paraId="519ACD1B">
      <w:pPr>
        <w:widowControl/>
        <w:shd w:val="clear" w:color="auto" w:fill="FFFFFF"/>
        <w:adjustRightInd w:val="0"/>
        <w:snapToGrid w:val="0"/>
        <w:spacing w:line="360" w:lineRule="auto"/>
        <w:ind w:right="-1190" w:rightChars="-496"/>
        <w:jc w:val="left"/>
        <w:rPr>
          <w:kern w:val="0"/>
          <w:sz w:val="21"/>
          <w:szCs w:val="21"/>
          <w:highlight w:val="none"/>
        </w:rPr>
      </w:pPr>
      <w:r>
        <w:rPr>
          <w:rFonts w:hint="eastAsia"/>
          <w:kern w:val="0"/>
          <w:sz w:val="21"/>
          <w:szCs w:val="21"/>
          <w:highlight w:val="none"/>
          <w:lang w:val="en-US" w:eastAsia="zh-CN"/>
        </w:rPr>
        <w:t>7</w:t>
      </w:r>
      <w:r>
        <w:rPr>
          <w:kern w:val="0"/>
          <w:sz w:val="21"/>
          <w:szCs w:val="21"/>
          <w:highlight w:val="none"/>
        </w:rPr>
        <w:t>.其他公示内容：</w:t>
      </w:r>
    </w:p>
    <w:p w14:paraId="488DD73B">
      <w:pPr>
        <w:widowControl/>
        <w:shd w:val="clear" w:color="auto" w:fill="FFFFFF"/>
        <w:adjustRightInd w:val="0"/>
        <w:snapToGrid w:val="0"/>
        <w:spacing w:line="360" w:lineRule="auto"/>
        <w:ind w:right="-1190" w:rightChars="-496"/>
        <w:jc w:val="left"/>
        <w:rPr>
          <w:rFonts w:hint="eastAsia"/>
          <w:kern w:val="0"/>
          <w:sz w:val="21"/>
          <w:szCs w:val="21"/>
        </w:rPr>
      </w:pPr>
      <w:r>
        <w:rPr>
          <w:rFonts w:hint="eastAsia"/>
          <w:kern w:val="0"/>
          <w:sz w:val="21"/>
          <w:szCs w:val="21"/>
        </w:rPr>
        <w:t>（1）本项目招标代理机构项目负责人：</w:t>
      </w:r>
      <w:r>
        <w:rPr>
          <w:rFonts w:hint="eastAsia"/>
          <w:kern w:val="0"/>
          <w:sz w:val="21"/>
          <w:szCs w:val="21"/>
          <w:lang w:val="en-US" w:eastAsia="zh-CN"/>
        </w:rPr>
        <w:t>曹琦</w:t>
      </w:r>
      <w:r>
        <w:rPr>
          <w:rFonts w:hint="eastAsia"/>
          <w:kern w:val="0"/>
          <w:sz w:val="21"/>
          <w:szCs w:val="21"/>
        </w:rPr>
        <w:t>。</w:t>
      </w:r>
      <w:bookmarkEnd w:id="0"/>
    </w:p>
    <w:p w14:paraId="00BF0DC1">
      <w:pPr>
        <w:widowControl/>
        <w:shd w:val="clear" w:color="auto" w:fill="FFFFFF"/>
        <w:adjustRightInd w:val="0"/>
        <w:snapToGrid w:val="0"/>
        <w:spacing w:line="360" w:lineRule="auto"/>
        <w:ind w:right="-1190" w:rightChars="-496"/>
        <w:jc w:val="left"/>
        <w:rPr>
          <w:rFonts w:hint="default" w:eastAsia="宋体"/>
          <w:kern w:val="0"/>
          <w:sz w:val="21"/>
          <w:szCs w:val="21"/>
          <w:lang w:val="en-US" w:eastAsia="zh-CN"/>
        </w:rPr>
      </w:pPr>
    </w:p>
    <w:p w14:paraId="64E3286D"/>
    <w:bookmarkEnd w:id="1"/>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A1"/>
    <w:family w:val="auto"/>
    <w:pitch w:val="default"/>
    <w:sig w:usb0="E0002EFF" w:usb1="C000785B" w:usb2="00000009" w:usb3="00000000" w:csb0="400001FF" w:csb1="FFFF0000"/>
  </w:font>
  <w:font w:name="宋体">
    <w:panose1 w:val="02010600030101010101"/>
    <w:charset w:val="B1"/>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monospace">
    <w:altName w:val="Segoe Print"/>
    <w:panose1 w:val="00000000000000000000"/>
    <w:charset w:val="00"/>
    <w:family w:val="auto"/>
    <w:pitch w:val="default"/>
    <w:sig w:usb0="00000000" w:usb1="00000000" w:usb2="00000000" w:usb3="00000000" w:csb0="00000000" w:csb1="00000000"/>
  </w:font>
  <w:font w:name="Segoe Print">
    <w:panose1 w:val="02000600000000000000"/>
    <w:charset w:val="00"/>
    <w:family w:val="auto"/>
    <w:pitch w:val="default"/>
    <w:sig w:usb0="0000028F" w:usb1="00000000" w:usb2="00000000" w:usb3="00000000" w:csb0="2000009F" w:csb1="47010000"/>
  </w:font>
  <w:font w:name="serif">
    <w:altName w:val="Segoe Print"/>
    <w:panose1 w:val="00000000000000000000"/>
    <w:charset w:val="00"/>
    <w:family w:val="auto"/>
    <w:pitch w:val="default"/>
    <w:sig w:usb0="00000000" w:usb1="00000000" w:usb2="00000000" w:usb3="00000000" w:csb0="00000000"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C5610CCC"/>
    <w:multiLevelType w:val="singleLevel"/>
    <w:tmpl w:val="C5610CCC"/>
    <w:lvl w:ilvl="0" w:tentative="0">
      <w:start w:val="5"/>
      <w:numFmt w:val="decimal"/>
      <w:lvlText w:val="%1."/>
      <w:lvlJc w:val="left"/>
      <w:pPr>
        <w:tabs>
          <w:tab w:val="left" w:pos="312"/>
        </w:tabs>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20F954BF"/>
    <w:rsid w:val="12E60488"/>
    <w:rsid w:val="14107EB2"/>
    <w:rsid w:val="204F34AA"/>
    <w:rsid w:val="20F954BF"/>
    <w:rsid w:val="2B177920"/>
    <w:rsid w:val="2E053A60"/>
    <w:rsid w:val="327411B4"/>
    <w:rsid w:val="37357164"/>
    <w:rsid w:val="37F42C64"/>
    <w:rsid w:val="386547FD"/>
    <w:rsid w:val="5379450E"/>
    <w:rsid w:val="617D14BA"/>
    <w:rsid w:val="62E5388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8"/>
      <w:sz w:val="24"/>
      <w:szCs w:val="20"/>
      <w:lang w:val="en-US" w:eastAsia="zh-CN" w:bidi="ar-SA"/>
    </w:rPr>
  </w:style>
  <w:style w:type="character" w:default="1" w:styleId="3">
    <w:name w:val="Default Paragraph Font"/>
    <w:semiHidden/>
    <w:qFormat/>
    <w:uiPriority w:val="0"/>
  </w:style>
  <w:style w:type="table" w:default="1" w:styleId="2">
    <w:name w:val="Normal Table"/>
    <w:semiHidden/>
    <w:qFormat/>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5</Pages>
  <Words>2646</Words>
  <Characters>3269</Characters>
  <Lines>0</Lines>
  <Paragraphs>0</Paragraphs>
  <TotalTime>26</TotalTime>
  <ScaleCrop>false</ScaleCrop>
  <LinksUpToDate>false</LinksUpToDate>
  <CharactersWithSpaces>3284</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2026-08-19T06:29:00Z</dcterms:created>
  <dc:creator>lenovo</dc:creator>
  <cp:lastModifiedBy>鲁鹏</cp:lastModifiedBy>
  <dcterms:modified xsi:type="dcterms:W3CDTF">2026-08-24T09:39:01Z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F2D73FD53C4148568CC6DDF34A70F4E9_13</vt:lpwstr>
  </property>
  <property fmtid="{D5CDD505-2E9C-101B-9397-08002B2CF9AE}" pid="4" name="KSOTemplateDocerSaveRecord">
    <vt:lpwstr>eyJoZGlkIjoiZTA1YTI0OTcwNDE0NTQzZDM0YzRmNzdiNWZhYzVhNDUiLCJ1c2VySWQiOiIxNzY1NTIzODU5In0=</vt:lpwstr>
  </property>
</Properties>
</file>